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9B" w:rsidRPr="007A20B6" w:rsidRDefault="006B009B" w:rsidP="00461E95">
      <w:pPr>
        <w:widowControl w:val="0"/>
        <w:jc w:val="center"/>
        <w:rPr>
          <w:rFonts w:ascii="ChevinLight" w:hAnsi="ChevinLight"/>
          <w:b/>
          <w:bCs/>
          <w:sz w:val="36"/>
          <w:szCs w:val="36"/>
          <w:u w:val="single"/>
        </w:rPr>
      </w:pPr>
    </w:p>
    <w:p w:rsidR="006B009B" w:rsidRPr="007A20B6" w:rsidRDefault="006B009B" w:rsidP="007A20B6">
      <w:pPr>
        <w:widowControl w:val="0"/>
        <w:rPr>
          <w:rFonts w:ascii="ChevinLight" w:hAnsi="ChevinLight"/>
          <w:b/>
          <w:bCs/>
          <w:sz w:val="36"/>
          <w:szCs w:val="36"/>
          <w:u w:val="single"/>
        </w:rPr>
      </w:pPr>
    </w:p>
    <w:tbl>
      <w:tblPr>
        <w:tblpPr w:leftFromText="180" w:rightFromText="180" w:vertAnchor="text" w:horzAnchor="margin" w:tblpXSpec="center" w:tblpY="9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554"/>
      </w:tblGrid>
      <w:tr w:rsidR="00B56BF9" w:rsidRPr="007A20B6" w:rsidTr="00B56BF9">
        <w:tc>
          <w:tcPr>
            <w:tcW w:w="10632" w:type="dxa"/>
            <w:gridSpan w:val="2"/>
          </w:tcPr>
          <w:p w:rsidR="00B56BF9" w:rsidRPr="007A20B6" w:rsidRDefault="00B56BF9" w:rsidP="00B56BF9">
            <w:pPr>
              <w:widowControl w:val="0"/>
              <w:jc w:val="center"/>
              <w:rPr>
                <w:rFonts w:ascii="ChevinDemiBold" w:hAnsi="ChevinDemiBold"/>
                <w:b/>
                <w:bCs/>
                <w:sz w:val="32"/>
                <w:szCs w:val="28"/>
                <w:u w:val="single"/>
              </w:rPr>
            </w:pPr>
          </w:p>
          <w:p w:rsidR="00B56BF9" w:rsidRPr="007A20B6" w:rsidRDefault="00B56BF9" w:rsidP="00B56BF9">
            <w:pPr>
              <w:widowControl w:val="0"/>
              <w:jc w:val="center"/>
              <w:rPr>
                <w:rFonts w:ascii="ChevinDemiBold" w:hAnsi="ChevinDemiBold"/>
                <w:b/>
                <w:bCs/>
                <w:sz w:val="32"/>
                <w:szCs w:val="28"/>
                <w:u w:val="single"/>
              </w:rPr>
            </w:pPr>
            <w:r w:rsidRPr="007A20B6">
              <w:rPr>
                <w:rFonts w:ascii="ChevinDemiBold" w:hAnsi="ChevinDemiBold"/>
                <w:b/>
                <w:bCs/>
                <w:sz w:val="32"/>
                <w:szCs w:val="28"/>
                <w:u w:val="single"/>
              </w:rPr>
              <w:t>JOB DESCRIPTION</w:t>
            </w:r>
          </w:p>
          <w:p w:rsidR="00B56BF9" w:rsidRPr="007A20B6" w:rsidRDefault="00B56BF9" w:rsidP="00B56BF9">
            <w:pPr>
              <w:widowControl w:val="0"/>
              <w:jc w:val="center"/>
              <w:rPr>
                <w:rFonts w:ascii="ChevinDemiBold" w:hAnsi="ChevinDemiBold"/>
                <w:b/>
                <w:bCs/>
                <w:sz w:val="32"/>
                <w:szCs w:val="28"/>
                <w:u w:val="single"/>
              </w:rPr>
            </w:pPr>
          </w:p>
        </w:tc>
      </w:tr>
      <w:tr w:rsidR="00B56BF9" w:rsidRPr="007A20B6" w:rsidTr="003D3F4A">
        <w:tc>
          <w:tcPr>
            <w:tcW w:w="3078" w:type="dxa"/>
          </w:tcPr>
          <w:p w:rsidR="00B56BF9" w:rsidRPr="007A20B6" w:rsidRDefault="00B56BF9" w:rsidP="00B56BF9">
            <w:pPr>
              <w:widowControl w:val="0"/>
              <w:jc w:val="center"/>
              <w:rPr>
                <w:rFonts w:ascii="ChevinDemiBold" w:hAnsi="ChevinDemiBold"/>
                <w:b/>
                <w:bCs/>
                <w:sz w:val="28"/>
                <w:szCs w:val="28"/>
              </w:rPr>
            </w:pPr>
            <w:r w:rsidRPr="007A20B6">
              <w:rPr>
                <w:rFonts w:ascii="ChevinDemiBold" w:hAnsi="ChevinDemiBold"/>
                <w:b/>
                <w:bCs/>
                <w:sz w:val="28"/>
                <w:szCs w:val="28"/>
              </w:rPr>
              <w:t>POST TITLE:</w:t>
            </w:r>
          </w:p>
        </w:tc>
        <w:tc>
          <w:tcPr>
            <w:tcW w:w="7554" w:type="dxa"/>
          </w:tcPr>
          <w:p w:rsidR="00B56BF9" w:rsidRPr="007A20B6" w:rsidRDefault="00A916E1" w:rsidP="00BD0388">
            <w:pPr>
              <w:pBdr>
                <w:top w:val="single" w:sz="4" w:space="1" w:color="auto" w:shadow="1"/>
                <w:left w:val="single" w:sz="4" w:space="4" w:color="auto" w:shadow="1"/>
                <w:bottom w:val="single" w:sz="4" w:space="2" w:color="auto" w:shadow="1"/>
                <w:right w:val="single" w:sz="4" w:space="4" w:color="auto" w:shadow="1"/>
              </w:pBdr>
              <w:jc w:val="center"/>
              <w:rPr>
                <w:rFonts w:ascii="ChevinDemiBold" w:hAnsi="ChevinDemiBold" w:cs="Calibri"/>
                <w:b/>
                <w:sz w:val="32"/>
                <w:szCs w:val="32"/>
              </w:rPr>
            </w:pPr>
            <w:r w:rsidRPr="007A20B6">
              <w:rPr>
                <w:rFonts w:ascii="ChevinDemiBold" w:hAnsi="ChevinDemiBold" w:cs="Calibri"/>
                <w:b/>
                <w:sz w:val="32"/>
                <w:szCs w:val="32"/>
              </w:rPr>
              <w:t xml:space="preserve">FAMILY </w:t>
            </w:r>
            <w:r w:rsidR="00F07B59" w:rsidRPr="007A20B6">
              <w:rPr>
                <w:rFonts w:ascii="ChevinDemiBold" w:hAnsi="ChevinDemiBold" w:cs="Calibri"/>
                <w:b/>
                <w:sz w:val="32"/>
                <w:szCs w:val="32"/>
              </w:rPr>
              <w:t>VOLUNTEER CO-ORDINATOR</w:t>
            </w:r>
          </w:p>
          <w:p w:rsidR="00BD0388" w:rsidRPr="007A20B6" w:rsidRDefault="00BD0388" w:rsidP="00BD0388">
            <w:pPr>
              <w:pBdr>
                <w:top w:val="single" w:sz="4" w:space="1" w:color="auto" w:shadow="1"/>
                <w:left w:val="single" w:sz="4" w:space="4" w:color="auto" w:shadow="1"/>
                <w:bottom w:val="single" w:sz="4" w:space="2" w:color="auto" w:shadow="1"/>
                <w:right w:val="single" w:sz="4" w:space="4" w:color="auto" w:shadow="1"/>
              </w:pBdr>
              <w:jc w:val="center"/>
              <w:rPr>
                <w:rFonts w:ascii="ChevinDemiBold" w:hAnsi="ChevinDemiBold"/>
                <w:bCs/>
                <w:sz w:val="24"/>
                <w:szCs w:val="28"/>
              </w:rPr>
            </w:pPr>
          </w:p>
        </w:tc>
      </w:tr>
      <w:tr w:rsidR="00B56BF9" w:rsidRPr="007A20B6" w:rsidTr="003D3F4A">
        <w:tc>
          <w:tcPr>
            <w:tcW w:w="3078" w:type="dxa"/>
          </w:tcPr>
          <w:p w:rsidR="00B56BF9" w:rsidRPr="007A20B6" w:rsidRDefault="00097880" w:rsidP="00B56BF9">
            <w:pPr>
              <w:widowControl w:val="0"/>
              <w:jc w:val="center"/>
              <w:rPr>
                <w:rFonts w:ascii="ChevinDemiBold" w:hAnsi="ChevinDemiBold"/>
                <w:b/>
                <w:bCs/>
                <w:sz w:val="28"/>
                <w:szCs w:val="28"/>
              </w:rPr>
            </w:pPr>
            <w:r w:rsidRPr="007A20B6">
              <w:rPr>
                <w:rFonts w:ascii="ChevinDemiBold" w:hAnsi="ChevinDemiBold"/>
                <w:b/>
                <w:bCs/>
                <w:sz w:val="28"/>
                <w:szCs w:val="28"/>
              </w:rPr>
              <w:t>Salary</w:t>
            </w:r>
            <w:r w:rsidR="00B56BF9" w:rsidRPr="007A20B6">
              <w:rPr>
                <w:rFonts w:ascii="ChevinDemiBold" w:hAnsi="ChevinDemiBold"/>
                <w:b/>
                <w:bCs/>
                <w:sz w:val="28"/>
                <w:szCs w:val="28"/>
              </w:rPr>
              <w:t>:</w:t>
            </w:r>
          </w:p>
        </w:tc>
        <w:tc>
          <w:tcPr>
            <w:tcW w:w="7554" w:type="dxa"/>
          </w:tcPr>
          <w:p w:rsidR="00B56BF9" w:rsidRPr="007A20B6" w:rsidRDefault="00097880" w:rsidP="00B14C34">
            <w:pPr>
              <w:widowControl w:val="0"/>
              <w:jc w:val="center"/>
              <w:rPr>
                <w:rFonts w:ascii="ChevinLight" w:hAnsi="ChevinLight"/>
                <w:bCs/>
                <w:sz w:val="24"/>
                <w:szCs w:val="28"/>
              </w:rPr>
            </w:pPr>
            <w:r w:rsidRPr="007A20B6">
              <w:rPr>
                <w:rFonts w:ascii="ChevinLight" w:hAnsi="ChevinLight"/>
                <w:bCs/>
                <w:sz w:val="24"/>
                <w:szCs w:val="28"/>
              </w:rPr>
              <w:t>£</w:t>
            </w:r>
            <w:r w:rsidR="00B14C34" w:rsidRPr="007A20B6">
              <w:rPr>
                <w:rFonts w:ascii="ChevinLight" w:hAnsi="ChevinLight"/>
                <w:bCs/>
                <w:sz w:val="24"/>
                <w:szCs w:val="28"/>
              </w:rPr>
              <w:t>12.41</w:t>
            </w:r>
            <w:r w:rsidRPr="007A20B6">
              <w:rPr>
                <w:rFonts w:ascii="ChevinLight" w:hAnsi="ChevinLight"/>
                <w:bCs/>
                <w:sz w:val="24"/>
                <w:szCs w:val="28"/>
              </w:rPr>
              <w:t xml:space="preserve"> per hour</w:t>
            </w:r>
          </w:p>
        </w:tc>
      </w:tr>
      <w:tr w:rsidR="00B56BF9" w:rsidRPr="007A20B6" w:rsidTr="003D3F4A">
        <w:tc>
          <w:tcPr>
            <w:tcW w:w="3078" w:type="dxa"/>
          </w:tcPr>
          <w:p w:rsidR="00B56BF9" w:rsidRPr="007A20B6" w:rsidRDefault="00097880" w:rsidP="00B56BF9">
            <w:pPr>
              <w:widowControl w:val="0"/>
              <w:jc w:val="center"/>
              <w:rPr>
                <w:rFonts w:ascii="ChevinDemiBold" w:hAnsi="ChevinDemiBold"/>
                <w:b/>
                <w:bCs/>
                <w:sz w:val="28"/>
                <w:szCs w:val="28"/>
              </w:rPr>
            </w:pPr>
            <w:r w:rsidRPr="007A20B6">
              <w:rPr>
                <w:rFonts w:ascii="ChevinDemiBold" w:hAnsi="ChevinDemiBold"/>
                <w:b/>
                <w:bCs/>
                <w:sz w:val="28"/>
                <w:szCs w:val="28"/>
              </w:rPr>
              <w:t>Duration</w:t>
            </w:r>
            <w:r w:rsidR="00B56BF9" w:rsidRPr="007A20B6">
              <w:rPr>
                <w:rFonts w:ascii="ChevinDemiBold" w:hAnsi="ChevinDemiBold"/>
                <w:b/>
                <w:bCs/>
                <w:sz w:val="28"/>
                <w:szCs w:val="28"/>
              </w:rPr>
              <w:t>:</w:t>
            </w:r>
          </w:p>
        </w:tc>
        <w:tc>
          <w:tcPr>
            <w:tcW w:w="7554" w:type="dxa"/>
          </w:tcPr>
          <w:p w:rsidR="00B56BF9" w:rsidRPr="007A20B6" w:rsidRDefault="00F00A1A" w:rsidP="00672AFA">
            <w:pPr>
              <w:widowControl w:val="0"/>
              <w:jc w:val="center"/>
              <w:rPr>
                <w:rFonts w:ascii="ChevinLight" w:hAnsi="ChevinLight"/>
                <w:bCs/>
                <w:sz w:val="24"/>
                <w:szCs w:val="28"/>
              </w:rPr>
            </w:pPr>
            <w:r w:rsidRPr="007A20B6">
              <w:rPr>
                <w:rFonts w:ascii="ChevinLight" w:hAnsi="ChevinLight"/>
                <w:bCs/>
                <w:sz w:val="24"/>
                <w:szCs w:val="28"/>
              </w:rPr>
              <w:t>10</w:t>
            </w:r>
            <w:r w:rsidR="00F07B59" w:rsidRPr="007A20B6">
              <w:rPr>
                <w:rFonts w:ascii="ChevinLight" w:hAnsi="ChevinLight"/>
                <w:bCs/>
                <w:sz w:val="24"/>
                <w:szCs w:val="28"/>
              </w:rPr>
              <w:t xml:space="preserve"> </w:t>
            </w:r>
            <w:r w:rsidR="00097880" w:rsidRPr="007A20B6">
              <w:rPr>
                <w:rFonts w:ascii="ChevinLight" w:hAnsi="ChevinLight"/>
                <w:bCs/>
                <w:sz w:val="24"/>
                <w:szCs w:val="28"/>
              </w:rPr>
              <w:t xml:space="preserve"> hours per week</w:t>
            </w:r>
            <w:r w:rsidR="000F0CA7">
              <w:rPr>
                <w:rFonts w:ascii="ChevinLight" w:hAnsi="ChevinLight"/>
                <w:bCs/>
                <w:sz w:val="24"/>
                <w:szCs w:val="28"/>
              </w:rPr>
              <w:t xml:space="preserve"> initially</w:t>
            </w:r>
            <w:r w:rsidR="00F07B59" w:rsidRPr="007A20B6">
              <w:rPr>
                <w:rFonts w:ascii="ChevinLight" w:hAnsi="ChevinLight"/>
                <w:bCs/>
                <w:sz w:val="24"/>
                <w:szCs w:val="28"/>
              </w:rPr>
              <w:t xml:space="preserve"> funded for </w:t>
            </w:r>
            <w:r w:rsidR="00672AFA" w:rsidRPr="007A20B6">
              <w:rPr>
                <w:rFonts w:ascii="ChevinLight" w:hAnsi="ChevinLight"/>
                <w:bCs/>
                <w:sz w:val="24"/>
                <w:szCs w:val="28"/>
              </w:rPr>
              <w:t>1 year</w:t>
            </w:r>
          </w:p>
        </w:tc>
      </w:tr>
    </w:tbl>
    <w:p w:rsidR="00B56BF9" w:rsidRPr="007A20B6" w:rsidRDefault="000F0CA7" w:rsidP="00461E95">
      <w:pPr>
        <w:widowControl w:val="0"/>
        <w:jc w:val="center"/>
        <w:rPr>
          <w:rFonts w:ascii="ChevinLight" w:hAnsi="ChevinLight"/>
          <w:b/>
          <w:bCs/>
          <w:sz w:val="36"/>
          <w:szCs w:val="36"/>
          <w:u w:val="single"/>
        </w:rPr>
      </w:pPr>
      <w:r>
        <w:rPr>
          <w:rFonts w:ascii="ChevinLight" w:hAnsi="ChevinLight"/>
          <w:b/>
          <w:bCs/>
          <w:noProof/>
          <w:sz w:val="36"/>
          <w:szCs w:val="36"/>
          <w:u w:val="single"/>
          <w:lang w:eastAsia="zh-TW"/>
        </w:rPr>
        <mc:AlternateContent>
          <mc:Choice Requires="wps">
            <w:drawing>
              <wp:anchor distT="0" distB="0" distL="114300" distR="114300" simplePos="0" relativeHeight="251657216" behindDoc="0" locked="0" layoutInCell="1" allowOverlap="1">
                <wp:simplePos x="0" y="0"/>
                <wp:positionH relativeFrom="column">
                  <wp:posOffset>-741045</wp:posOffset>
                </wp:positionH>
                <wp:positionV relativeFrom="paragraph">
                  <wp:posOffset>1920240</wp:posOffset>
                </wp:positionV>
                <wp:extent cx="6727825" cy="2025650"/>
                <wp:effectExtent l="11430" t="11430" r="1397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2025650"/>
                        </a:xfrm>
                        <a:prstGeom prst="rect">
                          <a:avLst/>
                        </a:prstGeom>
                        <a:solidFill>
                          <a:srgbClr val="FFFFFF"/>
                        </a:solidFill>
                        <a:ln w="9525">
                          <a:solidFill>
                            <a:srgbClr val="000000"/>
                          </a:solidFill>
                          <a:miter lim="800000"/>
                          <a:headEnd/>
                          <a:tailEnd/>
                        </a:ln>
                      </wps:spPr>
                      <wps:txbx>
                        <w:txbxContent>
                          <w:p w:rsidR="00097880" w:rsidRPr="00E26FFF" w:rsidRDefault="00097880" w:rsidP="00097880">
                            <w:pPr>
                              <w:rPr>
                                <w:rFonts w:ascii="Calibri" w:hAnsi="Calibri" w:cs="Calibri"/>
                                <w:b/>
                                <w:sz w:val="24"/>
                              </w:rPr>
                            </w:pPr>
                            <w:r w:rsidRPr="00E26FFF">
                              <w:rPr>
                                <w:rFonts w:ascii="Calibri" w:hAnsi="Calibri" w:cs="Calibri"/>
                                <w:b/>
                                <w:sz w:val="24"/>
                              </w:rPr>
                              <w:t xml:space="preserve">Purpose: </w:t>
                            </w:r>
                            <w:r w:rsidR="00F07B59">
                              <w:rPr>
                                <w:rFonts w:ascii="Calibri" w:hAnsi="Calibri" w:cs="Calibri"/>
                                <w:b/>
                                <w:sz w:val="24"/>
                              </w:rPr>
                              <w:t xml:space="preserve">  </w:t>
                            </w:r>
                          </w:p>
                          <w:p w:rsidR="00F07B59" w:rsidRPr="007A20B6" w:rsidRDefault="007A20B6" w:rsidP="00F07B59">
                            <w:pPr>
                              <w:jc w:val="both"/>
                              <w:rPr>
                                <w:rFonts w:ascii="ChevinLight" w:hAnsi="ChevinLight"/>
                                <w:noProof/>
                                <w:sz w:val="24"/>
                                <w:szCs w:val="24"/>
                              </w:rPr>
                            </w:pPr>
                            <w:r w:rsidRPr="007A20B6">
                              <w:rPr>
                                <w:rFonts w:ascii="ChevinLight" w:hAnsi="ChevinLight"/>
                                <w:noProof/>
                                <w:sz w:val="24"/>
                                <w:szCs w:val="24"/>
                              </w:rPr>
                              <w:t xml:space="preserve">This project </w:t>
                            </w:r>
                            <w:r w:rsidRPr="007A20B6">
                              <w:rPr>
                                <w:rFonts w:ascii="ChevinLight" w:hAnsi="ChevinLight"/>
                                <w:sz w:val="24"/>
                                <w:szCs w:val="24"/>
                              </w:rPr>
                              <w:t>aims to reduce child poverty and loneliness and isolation, to increase skills and confidence</w:t>
                            </w:r>
                            <w:r>
                              <w:rPr>
                                <w:rFonts w:ascii="ChevinLight" w:hAnsi="ChevinLight"/>
                                <w:sz w:val="24"/>
                                <w:szCs w:val="24"/>
                              </w:rPr>
                              <w:t xml:space="preserve"> </w:t>
                            </w:r>
                            <w:r w:rsidRPr="007A20B6">
                              <w:rPr>
                                <w:rFonts w:ascii="ChevinLight" w:hAnsi="ChevinLight"/>
                                <w:sz w:val="24"/>
                                <w:szCs w:val="24"/>
                              </w:rPr>
                              <w:t>improve physical, emotional and mental health</w:t>
                            </w:r>
                            <w:r>
                              <w:rPr>
                                <w:rFonts w:ascii="ChevinLight" w:hAnsi="ChevinLight"/>
                                <w:sz w:val="24"/>
                                <w:szCs w:val="24"/>
                              </w:rPr>
                              <w:t xml:space="preserve"> for families in Patchway</w:t>
                            </w:r>
                            <w:r w:rsidRPr="007A20B6">
                              <w:rPr>
                                <w:rFonts w:ascii="ChevinLight" w:hAnsi="ChevinLight"/>
                                <w:sz w:val="24"/>
                                <w:szCs w:val="24"/>
                              </w:rPr>
                              <w:t xml:space="preserve">. Through participating in this project, families will be more resilient and better able support one another. </w:t>
                            </w:r>
                            <w:r w:rsidR="000F0CA7">
                              <w:rPr>
                                <w:rFonts w:ascii="ChevinLight" w:hAnsi="ChevinLight"/>
                                <w:sz w:val="24"/>
                                <w:szCs w:val="24"/>
                              </w:rPr>
                              <w:t xml:space="preserve">We will focus the work on preschool children, aiming for them to have the skills they need to start school. </w:t>
                            </w:r>
                            <w:bookmarkStart w:id="0" w:name="_GoBack"/>
                            <w:bookmarkEnd w:id="0"/>
                            <w:r w:rsidRPr="007A20B6">
                              <w:rPr>
                                <w:rFonts w:ascii="ChevinLight" w:hAnsi="ChevinLight"/>
                                <w:sz w:val="24"/>
                                <w:szCs w:val="24"/>
                              </w:rPr>
                              <w:t>This will be achieved by</w:t>
                            </w:r>
                            <w:r w:rsidR="00F07B59" w:rsidRPr="007A20B6">
                              <w:rPr>
                                <w:rFonts w:ascii="ChevinLight" w:hAnsi="ChevinLight"/>
                                <w:noProof/>
                                <w:sz w:val="24"/>
                                <w:szCs w:val="24"/>
                              </w:rPr>
                              <w:t xml:space="preserve"> develop</w:t>
                            </w:r>
                            <w:r w:rsidRPr="007A20B6">
                              <w:rPr>
                                <w:rFonts w:ascii="ChevinLight" w:hAnsi="ChevinLight"/>
                                <w:noProof/>
                                <w:sz w:val="24"/>
                                <w:szCs w:val="24"/>
                              </w:rPr>
                              <w:t>ing</w:t>
                            </w:r>
                            <w:r w:rsidR="00F07B59" w:rsidRPr="007A20B6">
                              <w:rPr>
                                <w:rFonts w:ascii="ChevinLight" w:hAnsi="ChevinLight"/>
                                <w:noProof/>
                                <w:sz w:val="24"/>
                                <w:szCs w:val="24"/>
                              </w:rPr>
                              <w:t xml:space="preserve"> a </w:t>
                            </w:r>
                            <w:r w:rsidR="00672AFA" w:rsidRPr="007A20B6">
                              <w:rPr>
                                <w:rFonts w:ascii="ChevinLight" w:hAnsi="ChevinLight"/>
                                <w:noProof/>
                                <w:sz w:val="24"/>
                                <w:szCs w:val="24"/>
                              </w:rPr>
                              <w:t>volunteer led ‘Buddy’ scheme</w:t>
                            </w:r>
                            <w:r w:rsidR="00F07B59" w:rsidRPr="007A20B6">
                              <w:rPr>
                                <w:rFonts w:ascii="ChevinLight" w:hAnsi="ChevinLight"/>
                                <w:noProof/>
                                <w:sz w:val="24"/>
                                <w:szCs w:val="24"/>
                              </w:rPr>
                              <w:t xml:space="preserve"> working </w:t>
                            </w:r>
                            <w:r w:rsidR="00277770" w:rsidRPr="007A20B6">
                              <w:rPr>
                                <w:rFonts w:ascii="ChevinLight" w:hAnsi="ChevinLight"/>
                                <w:noProof/>
                                <w:sz w:val="24"/>
                                <w:szCs w:val="24"/>
                              </w:rPr>
                              <w:t>with</w:t>
                            </w:r>
                            <w:r w:rsidR="00F07B59" w:rsidRPr="007A20B6">
                              <w:rPr>
                                <w:rFonts w:ascii="ChevinLight" w:hAnsi="ChevinLight"/>
                                <w:noProof/>
                                <w:sz w:val="24"/>
                                <w:szCs w:val="24"/>
                              </w:rPr>
                              <w:t xml:space="preserve"> the </w:t>
                            </w:r>
                            <w:r w:rsidR="003D3F4A" w:rsidRPr="007A20B6">
                              <w:rPr>
                                <w:rFonts w:ascii="ChevinLight" w:hAnsi="ChevinLight"/>
                                <w:noProof/>
                                <w:sz w:val="24"/>
                                <w:szCs w:val="24"/>
                              </w:rPr>
                              <w:t xml:space="preserve">Community </w:t>
                            </w:r>
                            <w:r w:rsidR="00277770" w:rsidRPr="007A20B6">
                              <w:rPr>
                                <w:rFonts w:ascii="ChevinLight" w:hAnsi="ChevinLight"/>
                                <w:noProof/>
                                <w:sz w:val="24"/>
                                <w:szCs w:val="24"/>
                              </w:rPr>
                              <w:t xml:space="preserve">Volunteer Coordinator and the </w:t>
                            </w:r>
                            <w:r w:rsidRPr="007A20B6">
                              <w:rPr>
                                <w:rFonts w:ascii="ChevinLight" w:hAnsi="ChevinLight"/>
                                <w:noProof/>
                                <w:sz w:val="24"/>
                                <w:szCs w:val="24"/>
                              </w:rPr>
                              <w:t xml:space="preserve">Family Support Workers </w:t>
                            </w:r>
                            <w:r w:rsidR="00F07B59" w:rsidRPr="007A20B6">
                              <w:rPr>
                                <w:rFonts w:ascii="ChevinLight" w:hAnsi="ChevinLight"/>
                                <w:noProof/>
                                <w:sz w:val="24"/>
                                <w:szCs w:val="24"/>
                              </w:rPr>
                              <w:t>to bui</w:t>
                            </w:r>
                            <w:r w:rsidR="00672AFA" w:rsidRPr="007A20B6">
                              <w:rPr>
                                <w:rFonts w:ascii="ChevinLight" w:hAnsi="ChevinLight"/>
                                <w:noProof/>
                                <w:sz w:val="24"/>
                                <w:szCs w:val="24"/>
                              </w:rPr>
                              <w:t>ld capacity and community skills</w:t>
                            </w:r>
                            <w:r w:rsidR="00F07B59" w:rsidRPr="007A20B6">
                              <w:rPr>
                                <w:rFonts w:ascii="ChevinLight" w:hAnsi="ChevinLight"/>
                                <w:noProof/>
                                <w:sz w:val="24"/>
                                <w:szCs w:val="24"/>
                              </w:rPr>
                              <w:t xml:space="preserve">. This will entail </w:t>
                            </w:r>
                            <w:r w:rsidR="00672AFA" w:rsidRPr="007A20B6">
                              <w:rPr>
                                <w:rFonts w:ascii="ChevinLight" w:hAnsi="ChevinLight"/>
                                <w:noProof/>
                                <w:sz w:val="24"/>
                                <w:szCs w:val="24"/>
                              </w:rPr>
                              <w:t>recruiting</w:t>
                            </w:r>
                            <w:r w:rsidR="00277770" w:rsidRPr="007A20B6">
                              <w:rPr>
                                <w:rFonts w:ascii="ChevinLight" w:hAnsi="ChevinLight"/>
                                <w:noProof/>
                                <w:sz w:val="24"/>
                                <w:szCs w:val="24"/>
                              </w:rPr>
                              <w:t xml:space="preserve">, </w:t>
                            </w:r>
                            <w:r w:rsidR="00672AFA" w:rsidRPr="007A20B6">
                              <w:rPr>
                                <w:rFonts w:ascii="ChevinLight" w:hAnsi="ChevinLight"/>
                                <w:noProof/>
                                <w:sz w:val="24"/>
                                <w:szCs w:val="24"/>
                              </w:rPr>
                              <w:t xml:space="preserve">training </w:t>
                            </w:r>
                            <w:r w:rsidR="00277770" w:rsidRPr="007A20B6">
                              <w:rPr>
                                <w:rFonts w:ascii="ChevinLight" w:hAnsi="ChevinLight"/>
                                <w:noProof/>
                                <w:sz w:val="24"/>
                                <w:szCs w:val="24"/>
                              </w:rPr>
                              <w:t xml:space="preserve">and managing </w:t>
                            </w:r>
                            <w:r w:rsidR="00672AFA" w:rsidRPr="007A20B6">
                              <w:rPr>
                                <w:rFonts w:ascii="ChevinLight" w:hAnsi="ChevinLight"/>
                                <w:noProof/>
                                <w:sz w:val="24"/>
                                <w:szCs w:val="24"/>
                              </w:rPr>
                              <w:t>volunteers as ‘Buddies’</w:t>
                            </w:r>
                            <w:r w:rsidR="00804384" w:rsidRPr="007A20B6">
                              <w:rPr>
                                <w:rFonts w:ascii="ChevinLight" w:hAnsi="ChevinLight"/>
                                <w:noProof/>
                                <w:sz w:val="24"/>
                                <w:szCs w:val="24"/>
                              </w:rPr>
                              <w:t xml:space="preserve"> for families</w:t>
                            </w:r>
                            <w:r w:rsidR="00672AFA" w:rsidRPr="007A20B6">
                              <w:rPr>
                                <w:rFonts w:ascii="ChevinLight" w:hAnsi="ChevinLight"/>
                                <w:noProof/>
                                <w:sz w:val="24"/>
                                <w:szCs w:val="24"/>
                              </w:rPr>
                              <w:t xml:space="preserve">.  </w:t>
                            </w:r>
                            <w:r w:rsidR="00277770" w:rsidRPr="007A20B6">
                              <w:rPr>
                                <w:rFonts w:ascii="ChevinLight" w:hAnsi="ChevinLight"/>
                                <w:noProof/>
                                <w:sz w:val="24"/>
                                <w:szCs w:val="24"/>
                              </w:rPr>
                              <w:t>W</w:t>
                            </w:r>
                            <w:r w:rsidR="00F07B59" w:rsidRPr="007A20B6">
                              <w:rPr>
                                <w:rFonts w:ascii="ChevinLight" w:hAnsi="ChevinLight"/>
                                <w:noProof/>
                                <w:sz w:val="24"/>
                                <w:szCs w:val="24"/>
                              </w:rPr>
                              <w:t xml:space="preserve">orking with service-users to provide </w:t>
                            </w:r>
                            <w:r w:rsidR="00277770" w:rsidRPr="007A20B6">
                              <w:rPr>
                                <w:rFonts w:ascii="ChevinLight" w:hAnsi="ChevinLight"/>
                                <w:noProof/>
                                <w:sz w:val="24"/>
                                <w:szCs w:val="24"/>
                              </w:rPr>
                              <w:t xml:space="preserve">family activities, </w:t>
                            </w:r>
                            <w:r w:rsidR="00672AFA" w:rsidRPr="007A20B6">
                              <w:rPr>
                                <w:rFonts w:ascii="ChevinLight" w:hAnsi="ChevinLight"/>
                                <w:noProof/>
                                <w:sz w:val="24"/>
                                <w:szCs w:val="24"/>
                              </w:rPr>
                              <w:t>information</w:t>
                            </w:r>
                            <w:r w:rsidR="00277770" w:rsidRPr="007A20B6">
                              <w:rPr>
                                <w:rFonts w:ascii="ChevinLight" w:hAnsi="ChevinLight"/>
                                <w:noProof/>
                                <w:sz w:val="24"/>
                                <w:szCs w:val="24"/>
                              </w:rPr>
                              <w:t>, advice</w:t>
                            </w:r>
                            <w:r w:rsidR="00672AFA" w:rsidRPr="007A20B6">
                              <w:rPr>
                                <w:rFonts w:ascii="ChevinLight" w:hAnsi="ChevinLight"/>
                                <w:noProof/>
                                <w:sz w:val="24"/>
                                <w:szCs w:val="24"/>
                              </w:rPr>
                              <w:t xml:space="preserve"> and guidance and w</w:t>
                            </w:r>
                            <w:r w:rsidR="00F07B59" w:rsidRPr="007A20B6">
                              <w:rPr>
                                <w:rFonts w:ascii="ChevinLight" w:hAnsi="ChevinLight"/>
                                <w:noProof/>
                                <w:sz w:val="24"/>
                                <w:szCs w:val="24"/>
                              </w:rPr>
                              <w:t>here appropriate</w:t>
                            </w:r>
                            <w:r w:rsidR="00672AFA" w:rsidRPr="007A20B6">
                              <w:rPr>
                                <w:rFonts w:ascii="ChevinLight" w:hAnsi="ChevinLight"/>
                                <w:noProof/>
                                <w:sz w:val="24"/>
                                <w:szCs w:val="24"/>
                              </w:rPr>
                              <w:t>,</w:t>
                            </w:r>
                            <w:r w:rsidR="00F07B59" w:rsidRPr="007A20B6">
                              <w:rPr>
                                <w:rFonts w:ascii="ChevinLight" w:hAnsi="ChevinLight"/>
                                <w:noProof/>
                                <w:sz w:val="24"/>
                                <w:szCs w:val="24"/>
                              </w:rPr>
                              <w:t xml:space="preserve"> </w:t>
                            </w:r>
                            <w:r w:rsidR="00277770" w:rsidRPr="007A20B6">
                              <w:rPr>
                                <w:rFonts w:ascii="ChevinLight" w:hAnsi="ChevinLight"/>
                                <w:noProof/>
                                <w:sz w:val="24"/>
                                <w:szCs w:val="24"/>
                              </w:rPr>
                              <w:t>liaising with other Southern Brooks projects to provide support for volunteering and returning to work.</w:t>
                            </w:r>
                          </w:p>
                          <w:p w:rsidR="00F07B59" w:rsidRPr="00431AF5" w:rsidRDefault="00F07B59" w:rsidP="00F07B59">
                            <w:pPr>
                              <w:rPr>
                                <w:rFonts w:ascii="Calibri" w:hAnsi="Calibri"/>
                                <w:noProof/>
                                <w:sz w:val="22"/>
                              </w:rPr>
                            </w:pPr>
                          </w:p>
                          <w:p w:rsidR="00097880" w:rsidRPr="00431AF5" w:rsidRDefault="00097880">
                            <w:pPr>
                              <w:rPr>
                                <w:rFonts w:ascii="Calibri" w:hAnsi="Calibri"/>
                                <w:sz w:val="22"/>
                              </w:rPr>
                            </w:pPr>
                          </w:p>
                          <w:p w:rsidR="00F07B59" w:rsidRDefault="00F07B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35pt;margin-top:151.2pt;width:529.75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">
                <v:textbox>
                  <w:txbxContent>
                    <w:p w:rsidR="00097880" w:rsidRPr="00E26FFF" w:rsidRDefault="00097880" w:rsidP="00097880">
                      <w:pPr>
                        <w:rPr>
                          <w:rFonts w:ascii="Calibri" w:hAnsi="Calibri" w:cs="Calibri"/>
                          <w:b/>
                          <w:sz w:val="24"/>
                        </w:rPr>
                      </w:pPr>
                      <w:r w:rsidRPr="00E26FFF">
                        <w:rPr>
                          <w:rFonts w:ascii="Calibri" w:hAnsi="Calibri" w:cs="Calibri"/>
                          <w:b/>
                          <w:sz w:val="24"/>
                        </w:rPr>
                        <w:t xml:space="preserve">Purpose: </w:t>
                      </w:r>
                      <w:r w:rsidR="00F07B59">
                        <w:rPr>
                          <w:rFonts w:ascii="Calibri" w:hAnsi="Calibri" w:cs="Calibri"/>
                          <w:b/>
                          <w:sz w:val="24"/>
                        </w:rPr>
                        <w:t xml:space="preserve">  </w:t>
                      </w:r>
                    </w:p>
                    <w:p w:rsidR="00F07B59" w:rsidRPr="007A20B6" w:rsidRDefault="007A20B6" w:rsidP="00F07B59">
                      <w:pPr>
                        <w:jc w:val="both"/>
                        <w:rPr>
                          <w:rFonts w:ascii="ChevinLight" w:hAnsi="ChevinLight"/>
                          <w:noProof/>
                          <w:sz w:val="24"/>
                          <w:szCs w:val="24"/>
                        </w:rPr>
                      </w:pPr>
                      <w:r w:rsidRPr="007A20B6">
                        <w:rPr>
                          <w:rFonts w:ascii="ChevinLight" w:hAnsi="ChevinLight"/>
                          <w:noProof/>
                          <w:sz w:val="24"/>
                          <w:szCs w:val="24"/>
                        </w:rPr>
                        <w:t xml:space="preserve">This project </w:t>
                      </w:r>
                      <w:r w:rsidRPr="007A20B6">
                        <w:rPr>
                          <w:rFonts w:ascii="ChevinLight" w:hAnsi="ChevinLight"/>
                          <w:sz w:val="24"/>
                          <w:szCs w:val="24"/>
                        </w:rPr>
                        <w:t>aims to reduce child poverty and loneliness and isolation, to increase skills and confidence</w:t>
                      </w:r>
                      <w:r>
                        <w:rPr>
                          <w:rFonts w:ascii="ChevinLight" w:hAnsi="ChevinLight"/>
                          <w:sz w:val="24"/>
                          <w:szCs w:val="24"/>
                        </w:rPr>
                        <w:t xml:space="preserve"> </w:t>
                      </w:r>
                      <w:r w:rsidRPr="007A20B6">
                        <w:rPr>
                          <w:rFonts w:ascii="ChevinLight" w:hAnsi="ChevinLight"/>
                          <w:sz w:val="24"/>
                          <w:szCs w:val="24"/>
                        </w:rPr>
                        <w:t>improve physical, emotional and mental health</w:t>
                      </w:r>
                      <w:r>
                        <w:rPr>
                          <w:rFonts w:ascii="ChevinLight" w:hAnsi="ChevinLight"/>
                          <w:sz w:val="24"/>
                          <w:szCs w:val="24"/>
                        </w:rPr>
                        <w:t xml:space="preserve"> for families in Patchway</w:t>
                      </w:r>
                      <w:r w:rsidRPr="007A20B6">
                        <w:rPr>
                          <w:rFonts w:ascii="ChevinLight" w:hAnsi="ChevinLight"/>
                          <w:sz w:val="24"/>
                          <w:szCs w:val="24"/>
                        </w:rPr>
                        <w:t xml:space="preserve">. Through participating in this project, families will be more resilient and better able support one another. </w:t>
                      </w:r>
                      <w:r w:rsidR="000F0CA7">
                        <w:rPr>
                          <w:rFonts w:ascii="ChevinLight" w:hAnsi="ChevinLight"/>
                          <w:sz w:val="24"/>
                          <w:szCs w:val="24"/>
                        </w:rPr>
                        <w:t xml:space="preserve">We will focus the work on preschool children, aiming for them to have the skills they need to start school. </w:t>
                      </w:r>
                      <w:bookmarkStart w:id="1" w:name="_GoBack"/>
                      <w:bookmarkEnd w:id="1"/>
                      <w:r w:rsidRPr="007A20B6">
                        <w:rPr>
                          <w:rFonts w:ascii="ChevinLight" w:hAnsi="ChevinLight"/>
                          <w:sz w:val="24"/>
                          <w:szCs w:val="24"/>
                        </w:rPr>
                        <w:t>This will be achieved by</w:t>
                      </w:r>
                      <w:r w:rsidR="00F07B59" w:rsidRPr="007A20B6">
                        <w:rPr>
                          <w:rFonts w:ascii="ChevinLight" w:hAnsi="ChevinLight"/>
                          <w:noProof/>
                          <w:sz w:val="24"/>
                          <w:szCs w:val="24"/>
                        </w:rPr>
                        <w:t xml:space="preserve"> develop</w:t>
                      </w:r>
                      <w:r w:rsidRPr="007A20B6">
                        <w:rPr>
                          <w:rFonts w:ascii="ChevinLight" w:hAnsi="ChevinLight"/>
                          <w:noProof/>
                          <w:sz w:val="24"/>
                          <w:szCs w:val="24"/>
                        </w:rPr>
                        <w:t>ing</w:t>
                      </w:r>
                      <w:r w:rsidR="00F07B59" w:rsidRPr="007A20B6">
                        <w:rPr>
                          <w:rFonts w:ascii="ChevinLight" w:hAnsi="ChevinLight"/>
                          <w:noProof/>
                          <w:sz w:val="24"/>
                          <w:szCs w:val="24"/>
                        </w:rPr>
                        <w:t xml:space="preserve"> a </w:t>
                      </w:r>
                      <w:r w:rsidR="00672AFA" w:rsidRPr="007A20B6">
                        <w:rPr>
                          <w:rFonts w:ascii="ChevinLight" w:hAnsi="ChevinLight"/>
                          <w:noProof/>
                          <w:sz w:val="24"/>
                          <w:szCs w:val="24"/>
                        </w:rPr>
                        <w:t>volunteer led ‘Buddy’ scheme</w:t>
                      </w:r>
                      <w:r w:rsidR="00F07B59" w:rsidRPr="007A20B6">
                        <w:rPr>
                          <w:rFonts w:ascii="ChevinLight" w:hAnsi="ChevinLight"/>
                          <w:noProof/>
                          <w:sz w:val="24"/>
                          <w:szCs w:val="24"/>
                        </w:rPr>
                        <w:t xml:space="preserve"> working </w:t>
                      </w:r>
                      <w:r w:rsidR="00277770" w:rsidRPr="007A20B6">
                        <w:rPr>
                          <w:rFonts w:ascii="ChevinLight" w:hAnsi="ChevinLight"/>
                          <w:noProof/>
                          <w:sz w:val="24"/>
                          <w:szCs w:val="24"/>
                        </w:rPr>
                        <w:t>with</w:t>
                      </w:r>
                      <w:r w:rsidR="00F07B59" w:rsidRPr="007A20B6">
                        <w:rPr>
                          <w:rFonts w:ascii="ChevinLight" w:hAnsi="ChevinLight"/>
                          <w:noProof/>
                          <w:sz w:val="24"/>
                          <w:szCs w:val="24"/>
                        </w:rPr>
                        <w:t xml:space="preserve"> the </w:t>
                      </w:r>
                      <w:r w:rsidR="003D3F4A" w:rsidRPr="007A20B6">
                        <w:rPr>
                          <w:rFonts w:ascii="ChevinLight" w:hAnsi="ChevinLight"/>
                          <w:noProof/>
                          <w:sz w:val="24"/>
                          <w:szCs w:val="24"/>
                        </w:rPr>
                        <w:t xml:space="preserve">Community </w:t>
                      </w:r>
                      <w:r w:rsidR="00277770" w:rsidRPr="007A20B6">
                        <w:rPr>
                          <w:rFonts w:ascii="ChevinLight" w:hAnsi="ChevinLight"/>
                          <w:noProof/>
                          <w:sz w:val="24"/>
                          <w:szCs w:val="24"/>
                        </w:rPr>
                        <w:t xml:space="preserve">Volunteer Coordinator and the </w:t>
                      </w:r>
                      <w:r w:rsidRPr="007A20B6">
                        <w:rPr>
                          <w:rFonts w:ascii="ChevinLight" w:hAnsi="ChevinLight"/>
                          <w:noProof/>
                          <w:sz w:val="24"/>
                          <w:szCs w:val="24"/>
                        </w:rPr>
                        <w:t xml:space="preserve">Family Support Workers </w:t>
                      </w:r>
                      <w:r w:rsidR="00F07B59" w:rsidRPr="007A20B6">
                        <w:rPr>
                          <w:rFonts w:ascii="ChevinLight" w:hAnsi="ChevinLight"/>
                          <w:noProof/>
                          <w:sz w:val="24"/>
                          <w:szCs w:val="24"/>
                        </w:rPr>
                        <w:t>to bui</w:t>
                      </w:r>
                      <w:r w:rsidR="00672AFA" w:rsidRPr="007A20B6">
                        <w:rPr>
                          <w:rFonts w:ascii="ChevinLight" w:hAnsi="ChevinLight"/>
                          <w:noProof/>
                          <w:sz w:val="24"/>
                          <w:szCs w:val="24"/>
                        </w:rPr>
                        <w:t>ld capacity and community skills</w:t>
                      </w:r>
                      <w:r w:rsidR="00F07B59" w:rsidRPr="007A20B6">
                        <w:rPr>
                          <w:rFonts w:ascii="ChevinLight" w:hAnsi="ChevinLight"/>
                          <w:noProof/>
                          <w:sz w:val="24"/>
                          <w:szCs w:val="24"/>
                        </w:rPr>
                        <w:t xml:space="preserve">. This will entail </w:t>
                      </w:r>
                      <w:r w:rsidR="00672AFA" w:rsidRPr="007A20B6">
                        <w:rPr>
                          <w:rFonts w:ascii="ChevinLight" w:hAnsi="ChevinLight"/>
                          <w:noProof/>
                          <w:sz w:val="24"/>
                          <w:szCs w:val="24"/>
                        </w:rPr>
                        <w:t>recruiting</w:t>
                      </w:r>
                      <w:r w:rsidR="00277770" w:rsidRPr="007A20B6">
                        <w:rPr>
                          <w:rFonts w:ascii="ChevinLight" w:hAnsi="ChevinLight"/>
                          <w:noProof/>
                          <w:sz w:val="24"/>
                          <w:szCs w:val="24"/>
                        </w:rPr>
                        <w:t xml:space="preserve">, </w:t>
                      </w:r>
                      <w:r w:rsidR="00672AFA" w:rsidRPr="007A20B6">
                        <w:rPr>
                          <w:rFonts w:ascii="ChevinLight" w:hAnsi="ChevinLight"/>
                          <w:noProof/>
                          <w:sz w:val="24"/>
                          <w:szCs w:val="24"/>
                        </w:rPr>
                        <w:t xml:space="preserve">training </w:t>
                      </w:r>
                      <w:r w:rsidR="00277770" w:rsidRPr="007A20B6">
                        <w:rPr>
                          <w:rFonts w:ascii="ChevinLight" w:hAnsi="ChevinLight"/>
                          <w:noProof/>
                          <w:sz w:val="24"/>
                          <w:szCs w:val="24"/>
                        </w:rPr>
                        <w:t xml:space="preserve">and managing </w:t>
                      </w:r>
                      <w:r w:rsidR="00672AFA" w:rsidRPr="007A20B6">
                        <w:rPr>
                          <w:rFonts w:ascii="ChevinLight" w:hAnsi="ChevinLight"/>
                          <w:noProof/>
                          <w:sz w:val="24"/>
                          <w:szCs w:val="24"/>
                        </w:rPr>
                        <w:t>volunteers as ‘Buddies’</w:t>
                      </w:r>
                      <w:r w:rsidR="00804384" w:rsidRPr="007A20B6">
                        <w:rPr>
                          <w:rFonts w:ascii="ChevinLight" w:hAnsi="ChevinLight"/>
                          <w:noProof/>
                          <w:sz w:val="24"/>
                          <w:szCs w:val="24"/>
                        </w:rPr>
                        <w:t xml:space="preserve"> for families</w:t>
                      </w:r>
                      <w:r w:rsidR="00672AFA" w:rsidRPr="007A20B6">
                        <w:rPr>
                          <w:rFonts w:ascii="ChevinLight" w:hAnsi="ChevinLight"/>
                          <w:noProof/>
                          <w:sz w:val="24"/>
                          <w:szCs w:val="24"/>
                        </w:rPr>
                        <w:t xml:space="preserve">.  </w:t>
                      </w:r>
                      <w:r w:rsidR="00277770" w:rsidRPr="007A20B6">
                        <w:rPr>
                          <w:rFonts w:ascii="ChevinLight" w:hAnsi="ChevinLight"/>
                          <w:noProof/>
                          <w:sz w:val="24"/>
                          <w:szCs w:val="24"/>
                        </w:rPr>
                        <w:t>W</w:t>
                      </w:r>
                      <w:r w:rsidR="00F07B59" w:rsidRPr="007A20B6">
                        <w:rPr>
                          <w:rFonts w:ascii="ChevinLight" w:hAnsi="ChevinLight"/>
                          <w:noProof/>
                          <w:sz w:val="24"/>
                          <w:szCs w:val="24"/>
                        </w:rPr>
                        <w:t xml:space="preserve">orking with service-users to provide </w:t>
                      </w:r>
                      <w:r w:rsidR="00277770" w:rsidRPr="007A20B6">
                        <w:rPr>
                          <w:rFonts w:ascii="ChevinLight" w:hAnsi="ChevinLight"/>
                          <w:noProof/>
                          <w:sz w:val="24"/>
                          <w:szCs w:val="24"/>
                        </w:rPr>
                        <w:t xml:space="preserve">family activities, </w:t>
                      </w:r>
                      <w:r w:rsidR="00672AFA" w:rsidRPr="007A20B6">
                        <w:rPr>
                          <w:rFonts w:ascii="ChevinLight" w:hAnsi="ChevinLight"/>
                          <w:noProof/>
                          <w:sz w:val="24"/>
                          <w:szCs w:val="24"/>
                        </w:rPr>
                        <w:t>information</w:t>
                      </w:r>
                      <w:r w:rsidR="00277770" w:rsidRPr="007A20B6">
                        <w:rPr>
                          <w:rFonts w:ascii="ChevinLight" w:hAnsi="ChevinLight"/>
                          <w:noProof/>
                          <w:sz w:val="24"/>
                          <w:szCs w:val="24"/>
                        </w:rPr>
                        <w:t>, advice</w:t>
                      </w:r>
                      <w:r w:rsidR="00672AFA" w:rsidRPr="007A20B6">
                        <w:rPr>
                          <w:rFonts w:ascii="ChevinLight" w:hAnsi="ChevinLight"/>
                          <w:noProof/>
                          <w:sz w:val="24"/>
                          <w:szCs w:val="24"/>
                        </w:rPr>
                        <w:t xml:space="preserve"> and guidance and w</w:t>
                      </w:r>
                      <w:r w:rsidR="00F07B59" w:rsidRPr="007A20B6">
                        <w:rPr>
                          <w:rFonts w:ascii="ChevinLight" w:hAnsi="ChevinLight"/>
                          <w:noProof/>
                          <w:sz w:val="24"/>
                          <w:szCs w:val="24"/>
                        </w:rPr>
                        <w:t>here appropriate</w:t>
                      </w:r>
                      <w:r w:rsidR="00672AFA" w:rsidRPr="007A20B6">
                        <w:rPr>
                          <w:rFonts w:ascii="ChevinLight" w:hAnsi="ChevinLight"/>
                          <w:noProof/>
                          <w:sz w:val="24"/>
                          <w:szCs w:val="24"/>
                        </w:rPr>
                        <w:t>,</w:t>
                      </w:r>
                      <w:r w:rsidR="00F07B59" w:rsidRPr="007A20B6">
                        <w:rPr>
                          <w:rFonts w:ascii="ChevinLight" w:hAnsi="ChevinLight"/>
                          <w:noProof/>
                          <w:sz w:val="24"/>
                          <w:szCs w:val="24"/>
                        </w:rPr>
                        <w:t xml:space="preserve"> </w:t>
                      </w:r>
                      <w:r w:rsidR="00277770" w:rsidRPr="007A20B6">
                        <w:rPr>
                          <w:rFonts w:ascii="ChevinLight" w:hAnsi="ChevinLight"/>
                          <w:noProof/>
                          <w:sz w:val="24"/>
                          <w:szCs w:val="24"/>
                        </w:rPr>
                        <w:t>liaising with other Southern Brooks projects to provide support for volunteering and returning to work.</w:t>
                      </w:r>
                    </w:p>
                    <w:p w:rsidR="00F07B59" w:rsidRPr="00431AF5" w:rsidRDefault="00F07B59" w:rsidP="00F07B59">
                      <w:pPr>
                        <w:rPr>
                          <w:rFonts w:ascii="Calibri" w:hAnsi="Calibri"/>
                          <w:noProof/>
                          <w:sz w:val="22"/>
                        </w:rPr>
                      </w:pPr>
                    </w:p>
                    <w:p w:rsidR="00097880" w:rsidRPr="00431AF5" w:rsidRDefault="00097880">
                      <w:pPr>
                        <w:rPr>
                          <w:rFonts w:ascii="Calibri" w:hAnsi="Calibri"/>
                          <w:sz w:val="22"/>
                        </w:rPr>
                      </w:pPr>
                    </w:p>
                    <w:p w:rsidR="00F07B59" w:rsidRDefault="00F07B59"/>
                  </w:txbxContent>
                </v:textbox>
              </v:shape>
            </w:pict>
          </mc:Fallback>
        </mc:AlternateContent>
      </w:r>
    </w:p>
    <w:p w:rsidR="00097880" w:rsidRPr="007A20B6" w:rsidRDefault="00097880" w:rsidP="00461E95">
      <w:pPr>
        <w:widowControl w:val="0"/>
        <w:jc w:val="center"/>
        <w:rPr>
          <w:rFonts w:ascii="ChevinLight" w:hAnsi="ChevinLight"/>
          <w:b/>
          <w:bCs/>
          <w:sz w:val="36"/>
          <w:szCs w:val="36"/>
          <w:u w:val="single"/>
        </w:rPr>
      </w:pPr>
    </w:p>
    <w:p w:rsidR="00097880" w:rsidRPr="007A20B6" w:rsidRDefault="00097880" w:rsidP="00097880">
      <w:pPr>
        <w:rPr>
          <w:rFonts w:ascii="ChevinLight" w:hAnsi="ChevinLight" w:cs="Calibri"/>
        </w:rPr>
      </w:pPr>
    </w:p>
    <w:p w:rsidR="00CA05BC" w:rsidRPr="007A20B6" w:rsidRDefault="00CA05BC">
      <w:pPr>
        <w:rPr>
          <w:rFonts w:ascii="ChevinLight" w:hAnsi="ChevinLight"/>
        </w:rPr>
      </w:pPr>
    </w:p>
    <w:p w:rsidR="007A20B6" w:rsidRPr="007A20B6" w:rsidRDefault="007A20B6">
      <w:pPr>
        <w:rPr>
          <w:rFonts w:ascii="ChevinLight" w:hAnsi="ChevinLight"/>
        </w:rPr>
      </w:pPr>
    </w:p>
    <w:p w:rsidR="007A20B6" w:rsidRPr="007A20B6" w:rsidRDefault="007A20B6">
      <w:pPr>
        <w:rPr>
          <w:rFonts w:ascii="ChevinLight" w:hAnsi="ChevinLight"/>
        </w:rPr>
      </w:pPr>
    </w:p>
    <w:p w:rsidR="007A20B6" w:rsidRDefault="007A20B6">
      <w:pPr>
        <w:rPr>
          <w:rFonts w:ascii="ChevinLight" w:hAnsi="ChevinLight"/>
        </w:rPr>
      </w:pPr>
    </w:p>
    <w:p w:rsidR="007A20B6" w:rsidRDefault="007A20B6">
      <w:pPr>
        <w:rPr>
          <w:rFonts w:ascii="ChevinLight" w:hAnsi="ChevinLight"/>
        </w:rPr>
      </w:pPr>
    </w:p>
    <w:p w:rsidR="007A20B6" w:rsidRPr="007A20B6" w:rsidRDefault="007A20B6">
      <w:pPr>
        <w:rPr>
          <w:rFonts w:ascii="ChevinLight" w:hAnsi="ChevinLight"/>
        </w:rPr>
      </w:pPr>
    </w:p>
    <w:tbl>
      <w:tblPr>
        <w:tblpPr w:leftFromText="180" w:rightFromText="180" w:vertAnchor="text" w:horzAnchor="margin" w:tblpXSpec="center" w:tblpY="84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554"/>
      </w:tblGrid>
      <w:tr w:rsidR="00B56BF9" w:rsidRPr="007A20B6" w:rsidTr="003D3F4A">
        <w:trPr>
          <w:trHeight w:val="1070"/>
        </w:trPr>
        <w:tc>
          <w:tcPr>
            <w:tcW w:w="3078" w:type="dxa"/>
          </w:tcPr>
          <w:p w:rsidR="00B56BF9" w:rsidRPr="007A20B6" w:rsidRDefault="00097880" w:rsidP="00097880">
            <w:pPr>
              <w:widowControl w:val="0"/>
              <w:jc w:val="center"/>
              <w:rPr>
                <w:rFonts w:ascii="ChevinDemiBold" w:hAnsi="ChevinDemiBold"/>
                <w:b/>
                <w:bCs/>
                <w:sz w:val="28"/>
                <w:szCs w:val="28"/>
                <w:u w:val="single"/>
              </w:rPr>
            </w:pPr>
            <w:r w:rsidRPr="007A20B6">
              <w:rPr>
                <w:rFonts w:ascii="ChevinDemiBold" w:hAnsi="ChevinDemiBold"/>
                <w:b/>
                <w:bCs/>
                <w:sz w:val="28"/>
                <w:szCs w:val="28"/>
                <w:u w:val="single"/>
              </w:rPr>
              <w:t xml:space="preserve">Keys Objectives </w:t>
            </w:r>
          </w:p>
        </w:tc>
        <w:tc>
          <w:tcPr>
            <w:tcW w:w="7554" w:type="dxa"/>
          </w:tcPr>
          <w:p w:rsidR="007C106F" w:rsidRPr="000F0CA7" w:rsidRDefault="007C106F" w:rsidP="007C106F">
            <w:pPr>
              <w:rPr>
                <w:rFonts w:ascii="ChevinLight" w:hAnsi="ChevinLight"/>
                <w:noProof/>
                <w:sz w:val="24"/>
                <w:szCs w:val="24"/>
              </w:rPr>
            </w:pPr>
            <w:r w:rsidRPr="000F0CA7">
              <w:rPr>
                <w:rFonts w:ascii="ChevinLight" w:hAnsi="ChevinLight"/>
                <w:sz w:val="24"/>
                <w:szCs w:val="24"/>
              </w:rPr>
              <w:t>Southern Brooks has been established for over 25 years. Our approach to working in communities is to build “Strong communities powered by people”. We do this by building on the skills, interest, knowledge and experience that people have, bringing people together to discuss the issues that are important to them, creating relationships and partnerships based on trust and respect, going on a journey with people so they feel excited by change and able to influence decision making and creating opportunities for people from different cultures, age groups and experiences to work with them over the issues that matter to them.</w:t>
            </w:r>
          </w:p>
          <w:p w:rsidR="007C106F" w:rsidRPr="000F0CA7" w:rsidRDefault="007C106F" w:rsidP="00F65E5E">
            <w:pPr>
              <w:rPr>
                <w:rFonts w:ascii="ChevinLight" w:hAnsi="ChevinLight"/>
                <w:noProof/>
                <w:sz w:val="24"/>
                <w:szCs w:val="24"/>
              </w:rPr>
            </w:pPr>
          </w:p>
          <w:p w:rsidR="007A20B6" w:rsidRPr="000F0CA7" w:rsidRDefault="007A20B6" w:rsidP="004674CF">
            <w:pPr>
              <w:numPr>
                <w:ilvl w:val="0"/>
                <w:numId w:val="43"/>
              </w:numPr>
              <w:rPr>
                <w:rFonts w:ascii="ChevinLight" w:hAnsi="ChevinLight"/>
                <w:noProof/>
                <w:sz w:val="24"/>
                <w:szCs w:val="24"/>
              </w:rPr>
            </w:pPr>
            <w:r w:rsidRPr="000F0CA7">
              <w:rPr>
                <w:rFonts w:ascii="ChevinLight" w:hAnsi="ChevinLight"/>
                <w:noProof/>
                <w:sz w:val="24"/>
                <w:szCs w:val="24"/>
              </w:rPr>
              <w:t xml:space="preserve">To work with parents and carers and give them the skills and confidence and ability to make positive choices </w:t>
            </w:r>
          </w:p>
          <w:p w:rsidR="00F65E5E" w:rsidRPr="000F0CA7" w:rsidRDefault="00F65E5E" w:rsidP="004674CF">
            <w:pPr>
              <w:numPr>
                <w:ilvl w:val="0"/>
                <w:numId w:val="43"/>
              </w:numPr>
              <w:rPr>
                <w:rFonts w:ascii="ChevinLight" w:hAnsi="ChevinLight"/>
                <w:noProof/>
                <w:sz w:val="24"/>
                <w:szCs w:val="24"/>
              </w:rPr>
            </w:pPr>
            <w:r w:rsidRPr="000F0CA7">
              <w:rPr>
                <w:rFonts w:ascii="ChevinLight" w:hAnsi="ChevinLight"/>
                <w:noProof/>
                <w:sz w:val="24"/>
                <w:szCs w:val="24"/>
              </w:rPr>
              <w:t>To recruit and train a team of volunteers who can provide low level support to families</w:t>
            </w:r>
          </w:p>
          <w:p w:rsidR="004674CF" w:rsidRPr="000F0CA7" w:rsidRDefault="004674CF" w:rsidP="004674CF">
            <w:pPr>
              <w:pStyle w:val="ListParagraph"/>
              <w:numPr>
                <w:ilvl w:val="0"/>
                <w:numId w:val="43"/>
              </w:numPr>
              <w:spacing w:after="0" w:line="240" w:lineRule="auto"/>
              <w:rPr>
                <w:rFonts w:ascii="ChevinLight" w:hAnsi="ChevinLight"/>
                <w:noProof/>
                <w:color w:val="000000"/>
                <w:sz w:val="24"/>
                <w:szCs w:val="24"/>
              </w:rPr>
            </w:pPr>
            <w:r w:rsidRPr="000F0CA7">
              <w:rPr>
                <w:rFonts w:ascii="ChevinLight" w:hAnsi="ChevinLight"/>
                <w:noProof/>
                <w:color w:val="000000"/>
                <w:sz w:val="24"/>
                <w:szCs w:val="24"/>
              </w:rPr>
              <w:t>To develop a training and induction programme for volunteers</w:t>
            </w:r>
          </w:p>
          <w:p w:rsidR="00277770" w:rsidRPr="000F0CA7" w:rsidRDefault="00277770" w:rsidP="004674CF">
            <w:pPr>
              <w:numPr>
                <w:ilvl w:val="0"/>
                <w:numId w:val="43"/>
              </w:numPr>
              <w:rPr>
                <w:rFonts w:ascii="ChevinLight" w:hAnsi="ChevinLight"/>
                <w:noProof/>
                <w:sz w:val="24"/>
                <w:szCs w:val="24"/>
              </w:rPr>
            </w:pPr>
            <w:r w:rsidRPr="000F0CA7">
              <w:rPr>
                <w:rFonts w:ascii="ChevinLight" w:hAnsi="ChevinLight"/>
                <w:noProof/>
                <w:sz w:val="24"/>
                <w:szCs w:val="24"/>
              </w:rPr>
              <w:t>To ensure there are weekly activity groups for identified families</w:t>
            </w:r>
          </w:p>
          <w:p w:rsidR="00F07B59" w:rsidRPr="000F0CA7" w:rsidRDefault="00F07B59" w:rsidP="004674CF">
            <w:pPr>
              <w:pStyle w:val="ListParagraph"/>
              <w:numPr>
                <w:ilvl w:val="0"/>
                <w:numId w:val="43"/>
              </w:numPr>
              <w:spacing w:after="0" w:line="240" w:lineRule="auto"/>
              <w:rPr>
                <w:rFonts w:ascii="ChevinLight" w:hAnsi="ChevinLight"/>
                <w:noProof/>
                <w:color w:val="000000"/>
                <w:sz w:val="24"/>
                <w:szCs w:val="24"/>
              </w:rPr>
            </w:pPr>
            <w:r w:rsidRPr="000F0CA7">
              <w:rPr>
                <w:rFonts w:ascii="ChevinLight" w:hAnsi="ChevinLight"/>
                <w:noProof/>
                <w:color w:val="000000"/>
                <w:sz w:val="24"/>
                <w:szCs w:val="24"/>
              </w:rPr>
              <w:t>To identify additional and ongoing training needs for volunteers and service-users</w:t>
            </w:r>
            <w:r w:rsidR="00277770" w:rsidRPr="000F0CA7">
              <w:rPr>
                <w:rFonts w:ascii="ChevinLight" w:hAnsi="ChevinLight"/>
                <w:noProof/>
                <w:color w:val="000000"/>
                <w:sz w:val="24"/>
                <w:szCs w:val="24"/>
              </w:rPr>
              <w:t xml:space="preserve"> through signposting within Southern Brooks and working across teams</w:t>
            </w:r>
          </w:p>
          <w:p w:rsidR="00B56BF9" w:rsidRPr="000F0CA7" w:rsidRDefault="00F07B59" w:rsidP="004674CF">
            <w:pPr>
              <w:numPr>
                <w:ilvl w:val="0"/>
                <w:numId w:val="43"/>
              </w:numPr>
              <w:rPr>
                <w:rFonts w:ascii="ChevinLight" w:hAnsi="ChevinLight"/>
                <w:b/>
                <w:bCs/>
                <w:sz w:val="24"/>
                <w:szCs w:val="24"/>
                <w:u w:val="single"/>
              </w:rPr>
            </w:pPr>
            <w:r w:rsidRPr="000F0CA7">
              <w:rPr>
                <w:rFonts w:ascii="ChevinLight" w:hAnsi="ChevinLight"/>
                <w:noProof/>
                <w:sz w:val="24"/>
                <w:szCs w:val="24"/>
              </w:rPr>
              <w:t xml:space="preserve">To provide </w:t>
            </w:r>
            <w:r w:rsidR="00BB4DA7" w:rsidRPr="000F0CA7">
              <w:rPr>
                <w:rFonts w:ascii="ChevinLight" w:hAnsi="ChevinLight"/>
                <w:noProof/>
                <w:sz w:val="24"/>
                <w:szCs w:val="24"/>
              </w:rPr>
              <w:t xml:space="preserve">group/peer </w:t>
            </w:r>
            <w:r w:rsidRPr="000F0CA7">
              <w:rPr>
                <w:rFonts w:ascii="ChevinLight" w:hAnsi="ChevinLight"/>
                <w:noProof/>
                <w:sz w:val="24"/>
                <w:szCs w:val="24"/>
              </w:rPr>
              <w:t>supervision for volunteers</w:t>
            </w:r>
            <w:r w:rsidR="00672AFA" w:rsidRPr="000F0CA7">
              <w:rPr>
                <w:rFonts w:ascii="ChevinLight" w:hAnsi="ChevinLight"/>
                <w:noProof/>
                <w:sz w:val="24"/>
                <w:szCs w:val="24"/>
              </w:rPr>
              <w:t xml:space="preserve"> working within the team</w:t>
            </w:r>
          </w:p>
          <w:p w:rsidR="003D3F4A" w:rsidRPr="000F0CA7" w:rsidRDefault="003D3F4A" w:rsidP="003D3F4A">
            <w:pPr>
              <w:ind w:left="360"/>
              <w:rPr>
                <w:rFonts w:ascii="ChevinLight" w:hAnsi="ChevinLight"/>
                <w:noProof/>
                <w:sz w:val="24"/>
                <w:szCs w:val="24"/>
              </w:rPr>
            </w:pPr>
          </w:p>
          <w:p w:rsidR="003D3F4A" w:rsidRPr="000F0CA7" w:rsidRDefault="003D3F4A" w:rsidP="003D3F4A">
            <w:pPr>
              <w:jc w:val="both"/>
              <w:rPr>
                <w:rFonts w:ascii="ChevinLight" w:hAnsi="ChevinLight" w:cs="Arial"/>
                <w:sz w:val="24"/>
                <w:szCs w:val="24"/>
              </w:rPr>
            </w:pPr>
            <w:r w:rsidRPr="000F0CA7">
              <w:rPr>
                <w:rFonts w:ascii="ChevinLight" w:hAnsi="ChevinLight" w:cs="Arial"/>
                <w:sz w:val="24"/>
                <w:szCs w:val="24"/>
              </w:rPr>
              <w:t>We have a mission of “Strong C</w:t>
            </w:r>
            <w:r w:rsidR="0045697B" w:rsidRPr="000F0CA7">
              <w:rPr>
                <w:rFonts w:ascii="ChevinLight" w:hAnsi="ChevinLight" w:cs="Arial"/>
                <w:sz w:val="24"/>
                <w:szCs w:val="24"/>
              </w:rPr>
              <w:t xml:space="preserve">ommunities Powered by People”. </w:t>
            </w:r>
            <w:r w:rsidRPr="000F0CA7">
              <w:rPr>
                <w:rFonts w:ascii="ChevinLight" w:hAnsi="ChevinLight" w:cs="Arial"/>
                <w:sz w:val="24"/>
                <w:szCs w:val="24"/>
              </w:rPr>
              <w:t xml:space="preserve">We know </w:t>
            </w:r>
            <w:r w:rsidRPr="000F0CA7">
              <w:rPr>
                <w:rFonts w:ascii="ChevinLight" w:hAnsi="ChevinLight" w:cs="Arial"/>
                <w:sz w:val="24"/>
                <w:szCs w:val="24"/>
              </w:rPr>
              <w:lastRenderedPageBreak/>
              <w:t>that successful communities have people who are excited by change, learning and working together, able to influence decision making, have the skills and confidence to be involved in their communities, able to make health choices as well as building and sustaining good relationships.</w:t>
            </w:r>
          </w:p>
          <w:p w:rsidR="0045697B" w:rsidRPr="000F0CA7" w:rsidRDefault="0045697B" w:rsidP="003D3F4A">
            <w:pPr>
              <w:jc w:val="both"/>
              <w:rPr>
                <w:rFonts w:ascii="ChevinLight" w:hAnsi="ChevinLight" w:cs="Arial"/>
                <w:sz w:val="24"/>
                <w:szCs w:val="24"/>
              </w:rPr>
            </w:pPr>
          </w:p>
          <w:p w:rsidR="007A20B6" w:rsidRPr="007C106F" w:rsidRDefault="0045697B" w:rsidP="0045697B">
            <w:pPr>
              <w:jc w:val="both"/>
              <w:rPr>
                <w:rFonts w:ascii="ChevinLight" w:hAnsi="ChevinLight" w:cs="Arial"/>
                <w:sz w:val="24"/>
                <w:szCs w:val="24"/>
              </w:rPr>
            </w:pPr>
            <w:r w:rsidRPr="000F0CA7">
              <w:rPr>
                <w:rFonts w:ascii="ChevinLight" w:hAnsi="ChevinLight" w:cs="Arial"/>
                <w:sz w:val="24"/>
                <w:szCs w:val="24"/>
              </w:rPr>
              <w:t>You will use the values Southern Brooks Community Partnerships community development values and practices. You will be working with people to build confidence, tackle issues of poor health, help children and young people to make the steps to achieve their potential, help people back into employment and support with personal finance to live in a safer and stronger community</w:t>
            </w:r>
            <w:r w:rsidRPr="007C106F">
              <w:rPr>
                <w:rFonts w:ascii="ChevinLight" w:hAnsi="ChevinLight" w:cs="Arial"/>
                <w:sz w:val="24"/>
                <w:szCs w:val="24"/>
              </w:rPr>
              <w:t>.</w:t>
            </w:r>
          </w:p>
          <w:p w:rsidR="003D3F4A" w:rsidRPr="007C106F" w:rsidRDefault="003D3F4A" w:rsidP="007A20B6">
            <w:pPr>
              <w:jc w:val="both"/>
              <w:rPr>
                <w:rFonts w:ascii="ChevinLight" w:hAnsi="ChevinLight"/>
                <w:b/>
                <w:bCs/>
                <w:szCs w:val="28"/>
                <w:u w:val="single"/>
              </w:rPr>
            </w:pPr>
          </w:p>
        </w:tc>
      </w:tr>
      <w:tr w:rsidR="00583F44" w:rsidRPr="007A20B6" w:rsidTr="003D3F4A">
        <w:tc>
          <w:tcPr>
            <w:tcW w:w="3078" w:type="dxa"/>
          </w:tcPr>
          <w:p w:rsidR="00583F44" w:rsidRPr="007A20B6" w:rsidRDefault="00583F44" w:rsidP="00097880">
            <w:pPr>
              <w:pStyle w:val="BodyTextIndent"/>
              <w:ind w:left="0"/>
              <w:jc w:val="center"/>
              <w:rPr>
                <w:rFonts w:ascii="ChevinLight" w:hAnsi="ChevinLight" w:cs="Microsoft Sans Serif"/>
                <w:b/>
                <w:sz w:val="24"/>
              </w:rPr>
            </w:pPr>
          </w:p>
          <w:p w:rsidR="00F6794B" w:rsidRPr="007A20B6" w:rsidRDefault="00F6794B" w:rsidP="00097880">
            <w:pPr>
              <w:pStyle w:val="BodyTextIndent"/>
              <w:ind w:left="0"/>
              <w:jc w:val="center"/>
              <w:rPr>
                <w:rFonts w:ascii="ChevinLight" w:hAnsi="ChevinLight" w:cs="Microsoft Sans Serif"/>
                <w:b/>
                <w:sz w:val="24"/>
              </w:rPr>
            </w:pPr>
            <w:r w:rsidRPr="007A20B6">
              <w:rPr>
                <w:rFonts w:ascii="ChevinLight" w:hAnsi="ChevinLight" w:cs="Microsoft Sans Serif"/>
                <w:b/>
                <w:sz w:val="24"/>
              </w:rPr>
              <w:t>Special Notes and C</w:t>
            </w:r>
            <w:r w:rsidR="004E2A6B" w:rsidRPr="007A20B6">
              <w:rPr>
                <w:rFonts w:ascii="ChevinLight" w:hAnsi="ChevinLight" w:cs="Microsoft Sans Serif"/>
                <w:b/>
                <w:sz w:val="24"/>
              </w:rPr>
              <w:t>o</w:t>
            </w:r>
            <w:r w:rsidRPr="007A20B6">
              <w:rPr>
                <w:rFonts w:ascii="ChevinLight" w:hAnsi="ChevinLight" w:cs="Microsoft Sans Serif"/>
                <w:b/>
                <w:sz w:val="24"/>
              </w:rPr>
              <w:t>nditions</w:t>
            </w:r>
          </w:p>
          <w:p w:rsidR="00F6794B" w:rsidRPr="007A20B6" w:rsidRDefault="00F6794B" w:rsidP="00097880">
            <w:pPr>
              <w:pStyle w:val="BodyTextIndent"/>
              <w:ind w:left="0"/>
              <w:jc w:val="center"/>
              <w:rPr>
                <w:rFonts w:ascii="ChevinLight" w:hAnsi="ChevinLight" w:cs="Microsoft Sans Serif"/>
                <w:b/>
                <w:sz w:val="24"/>
              </w:rPr>
            </w:pPr>
          </w:p>
          <w:p w:rsidR="00F6794B" w:rsidRPr="007A20B6" w:rsidRDefault="00F6794B" w:rsidP="00097880">
            <w:pPr>
              <w:pStyle w:val="BodyTextIndent"/>
              <w:ind w:left="0"/>
              <w:jc w:val="center"/>
              <w:rPr>
                <w:rFonts w:ascii="ChevinLight" w:hAnsi="ChevinLight" w:cs="Microsoft Sans Serif"/>
                <w:b/>
                <w:sz w:val="24"/>
              </w:rPr>
            </w:pPr>
          </w:p>
          <w:p w:rsidR="00F6794B" w:rsidRPr="007A20B6" w:rsidRDefault="00F6794B" w:rsidP="00097880">
            <w:pPr>
              <w:pStyle w:val="BodyTextIndent"/>
              <w:ind w:left="0"/>
              <w:jc w:val="center"/>
              <w:rPr>
                <w:rFonts w:ascii="ChevinLight" w:hAnsi="ChevinLight" w:cs="Microsoft Sans Serif"/>
                <w:b/>
                <w:sz w:val="24"/>
              </w:rPr>
            </w:pPr>
          </w:p>
          <w:p w:rsidR="00F6794B" w:rsidRPr="007A20B6" w:rsidRDefault="00F6794B" w:rsidP="00097880">
            <w:pPr>
              <w:pStyle w:val="BodyTextIndent"/>
              <w:ind w:left="0"/>
              <w:jc w:val="center"/>
              <w:rPr>
                <w:rFonts w:ascii="ChevinLight" w:hAnsi="ChevinLight" w:cs="Microsoft Sans Serif"/>
                <w:b/>
                <w:sz w:val="24"/>
              </w:rPr>
            </w:pPr>
          </w:p>
          <w:p w:rsidR="00F6794B" w:rsidRPr="007A20B6" w:rsidRDefault="00F6794B" w:rsidP="00097880">
            <w:pPr>
              <w:pStyle w:val="BodyTextIndent"/>
              <w:ind w:left="0"/>
              <w:jc w:val="center"/>
              <w:rPr>
                <w:rFonts w:ascii="ChevinLight" w:hAnsi="ChevinLight" w:cs="Microsoft Sans Serif"/>
                <w:b/>
                <w:sz w:val="24"/>
              </w:rPr>
            </w:pPr>
          </w:p>
        </w:tc>
        <w:tc>
          <w:tcPr>
            <w:tcW w:w="7554" w:type="dxa"/>
          </w:tcPr>
          <w:p w:rsidR="0045697B" w:rsidRDefault="0045697B" w:rsidP="0045697B">
            <w:pPr>
              <w:widowControl w:val="0"/>
              <w:ind w:left="360"/>
              <w:jc w:val="both"/>
              <w:rPr>
                <w:rFonts w:ascii="ChevinLight" w:hAnsi="ChevinLight"/>
                <w:sz w:val="24"/>
                <w:szCs w:val="24"/>
              </w:rPr>
            </w:pPr>
          </w:p>
          <w:p w:rsidR="00804384" w:rsidRPr="007A20B6" w:rsidRDefault="00804384" w:rsidP="00F6794B">
            <w:pPr>
              <w:widowControl w:val="0"/>
              <w:numPr>
                <w:ilvl w:val="0"/>
                <w:numId w:val="14"/>
              </w:numPr>
              <w:jc w:val="both"/>
              <w:rPr>
                <w:rFonts w:ascii="ChevinLight" w:hAnsi="ChevinLight"/>
                <w:sz w:val="24"/>
                <w:szCs w:val="24"/>
              </w:rPr>
            </w:pPr>
            <w:r w:rsidRPr="007A20B6">
              <w:rPr>
                <w:rFonts w:ascii="ChevinLight" w:hAnsi="ChevinLight"/>
                <w:sz w:val="24"/>
                <w:szCs w:val="24"/>
              </w:rPr>
              <w:t>Evening and weekend work will be part of this role.</w:t>
            </w:r>
          </w:p>
          <w:p w:rsidR="00F6794B" w:rsidRPr="007A20B6" w:rsidRDefault="00F6794B" w:rsidP="00F6794B">
            <w:pPr>
              <w:widowControl w:val="0"/>
              <w:numPr>
                <w:ilvl w:val="0"/>
                <w:numId w:val="14"/>
              </w:numPr>
              <w:jc w:val="both"/>
              <w:rPr>
                <w:rFonts w:ascii="ChevinLight" w:hAnsi="ChevinLight"/>
                <w:sz w:val="24"/>
                <w:szCs w:val="24"/>
              </w:rPr>
            </w:pPr>
            <w:r w:rsidRPr="007A20B6">
              <w:rPr>
                <w:rFonts w:ascii="ChevinLight" w:hAnsi="ChevinLight"/>
                <w:sz w:val="24"/>
                <w:szCs w:val="24"/>
              </w:rPr>
              <w:t xml:space="preserve">All staff will be expected to work across the team for special events as and when </w:t>
            </w:r>
            <w:r w:rsidR="000F0CA7">
              <w:rPr>
                <w:rFonts w:ascii="ChevinLight" w:hAnsi="ChevinLight"/>
                <w:sz w:val="24"/>
                <w:szCs w:val="24"/>
              </w:rPr>
              <w:t>requested</w:t>
            </w:r>
            <w:r w:rsidRPr="007A20B6">
              <w:rPr>
                <w:rFonts w:ascii="ChevinLight" w:hAnsi="ChevinLight"/>
                <w:sz w:val="24"/>
                <w:szCs w:val="24"/>
              </w:rPr>
              <w:t>.</w:t>
            </w:r>
          </w:p>
          <w:p w:rsidR="00F6794B" w:rsidRPr="007A20B6" w:rsidRDefault="00F6794B" w:rsidP="00F6794B">
            <w:pPr>
              <w:widowControl w:val="0"/>
              <w:numPr>
                <w:ilvl w:val="0"/>
                <w:numId w:val="14"/>
              </w:numPr>
              <w:jc w:val="both"/>
              <w:rPr>
                <w:rFonts w:ascii="ChevinLight" w:hAnsi="ChevinLight"/>
                <w:sz w:val="24"/>
                <w:szCs w:val="24"/>
              </w:rPr>
            </w:pPr>
            <w:r w:rsidRPr="007A20B6">
              <w:rPr>
                <w:rFonts w:ascii="ChevinLight" w:hAnsi="ChevinLight" w:cs="Arial"/>
                <w:sz w:val="24"/>
                <w:szCs w:val="24"/>
              </w:rPr>
              <w:t>The nature of the duties of this post will require you to travel on business on a regular basis, so you must either have a current driving licence and provide a car</w:t>
            </w:r>
            <w:r w:rsidR="00BB4DA7" w:rsidRPr="007A20B6">
              <w:rPr>
                <w:rFonts w:ascii="ChevinLight" w:hAnsi="ChevinLight" w:cs="Arial"/>
                <w:sz w:val="24"/>
                <w:szCs w:val="24"/>
              </w:rPr>
              <w:t xml:space="preserve"> </w:t>
            </w:r>
            <w:r w:rsidRPr="007A20B6">
              <w:rPr>
                <w:rFonts w:ascii="ChevinLight" w:hAnsi="ChevinLight" w:cs="Arial"/>
                <w:sz w:val="24"/>
                <w:szCs w:val="24"/>
              </w:rPr>
              <w:t xml:space="preserve">or have access to appropriate means of travel. </w:t>
            </w:r>
          </w:p>
          <w:p w:rsidR="00F6794B" w:rsidRPr="007A20B6" w:rsidRDefault="00F6794B" w:rsidP="00F6794B">
            <w:pPr>
              <w:widowControl w:val="0"/>
              <w:numPr>
                <w:ilvl w:val="0"/>
                <w:numId w:val="14"/>
              </w:numPr>
              <w:jc w:val="both"/>
              <w:rPr>
                <w:rFonts w:ascii="ChevinLight" w:hAnsi="ChevinLight"/>
                <w:sz w:val="24"/>
                <w:szCs w:val="24"/>
              </w:rPr>
            </w:pPr>
            <w:r w:rsidRPr="007A20B6">
              <w:rPr>
                <w:rFonts w:ascii="ChevinLight" w:hAnsi="ChevinLight" w:cs="Arial"/>
                <w:sz w:val="24"/>
                <w:szCs w:val="24"/>
              </w:rPr>
              <w:t xml:space="preserve">If you use your vehicle on authorised </w:t>
            </w:r>
            <w:r w:rsidR="003D3F4A" w:rsidRPr="007A20B6">
              <w:rPr>
                <w:rFonts w:ascii="ChevinLight" w:hAnsi="ChevinLight" w:cs="Arial"/>
                <w:sz w:val="24"/>
                <w:szCs w:val="24"/>
              </w:rPr>
              <w:t>Southern Brooks Community Partnerships (</w:t>
            </w:r>
            <w:r w:rsidRPr="007A20B6">
              <w:rPr>
                <w:rFonts w:ascii="ChevinLight" w:hAnsi="ChevinLight" w:cs="Arial"/>
                <w:sz w:val="24"/>
                <w:szCs w:val="24"/>
              </w:rPr>
              <w:t>SBCP</w:t>
            </w:r>
            <w:r w:rsidR="003D3F4A" w:rsidRPr="007A20B6">
              <w:rPr>
                <w:rFonts w:ascii="ChevinLight" w:hAnsi="ChevinLight" w:cs="Arial"/>
                <w:sz w:val="24"/>
                <w:szCs w:val="24"/>
              </w:rPr>
              <w:t>)</w:t>
            </w:r>
            <w:r w:rsidRPr="007A20B6">
              <w:rPr>
                <w:rFonts w:ascii="ChevinLight" w:hAnsi="ChevinLight" w:cs="Arial"/>
                <w:sz w:val="24"/>
                <w:szCs w:val="24"/>
              </w:rPr>
              <w:t xml:space="preserve"> business, you will receive a mileage payment.  The allowance is provided on the condition that your own insurance covers you for business use and indemnifies SBCP against claims (including those concerning passengers) arising out of the use of the vehicle on official business.</w:t>
            </w:r>
          </w:p>
          <w:p w:rsidR="00F6794B" w:rsidRPr="007A20B6" w:rsidRDefault="00F6794B" w:rsidP="00F6794B">
            <w:pPr>
              <w:widowControl w:val="0"/>
              <w:numPr>
                <w:ilvl w:val="0"/>
                <w:numId w:val="14"/>
              </w:numPr>
              <w:jc w:val="both"/>
              <w:rPr>
                <w:rFonts w:ascii="ChevinLight" w:hAnsi="ChevinLight"/>
                <w:sz w:val="24"/>
                <w:szCs w:val="24"/>
              </w:rPr>
            </w:pPr>
            <w:r w:rsidRPr="007A20B6">
              <w:rPr>
                <w:rFonts w:ascii="ChevinLight" w:hAnsi="ChevinLight" w:cs="Arial"/>
                <w:bCs/>
                <w:sz w:val="24"/>
                <w:szCs w:val="24"/>
              </w:rPr>
              <w:t>SBCP is committed to safeguarding and promoting the safety and welfare of children, young people and vulnerable adults.</w:t>
            </w:r>
          </w:p>
          <w:p w:rsidR="00F6794B" w:rsidRPr="007A20B6" w:rsidRDefault="00F6794B" w:rsidP="00F6794B">
            <w:pPr>
              <w:widowControl w:val="0"/>
              <w:numPr>
                <w:ilvl w:val="0"/>
                <w:numId w:val="14"/>
              </w:numPr>
              <w:jc w:val="both"/>
              <w:rPr>
                <w:rFonts w:ascii="ChevinLight" w:hAnsi="ChevinLight"/>
                <w:sz w:val="24"/>
                <w:szCs w:val="24"/>
              </w:rPr>
            </w:pPr>
            <w:r w:rsidRPr="007A20B6">
              <w:rPr>
                <w:rFonts w:ascii="ChevinLight" w:hAnsi="ChevinLight" w:cs="Arial"/>
                <w:bCs/>
                <w:sz w:val="24"/>
                <w:szCs w:val="24"/>
              </w:rPr>
              <w:t xml:space="preserve">This post is subject to a Criminal Records Check (CRB) and is exempt from the Rehabilitation of Offenders Act. All offences will be considered. </w:t>
            </w:r>
          </w:p>
          <w:p w:rsidR="00F6794B" w:rsidRPr="007A20B6" w:rsidRDefault="00F6794B" w:rsidP="00F6794B">
            <w:pPr>
              <w:widowControl w:val="0"/>
              <w:numPr>
                <w:ilvl w:val="0"/>
                <w:numId w:val="14"/>
              </w:numPr>
              <w:jc w:val="both"/>
              <w:rPr>
                <w:rFonts w:ascii="ChevinLight" w:hAnsi="ChevinLight"/>
                <w:sz w:val="24"/>
                <w:szCs w:val="24"/>
              </w:rPr>
            </w:pPr>
            <w:r w:rsidRPr="007A20B6">
              <w:rPr>
                <w:rFonts w:ascii="ChevinLight" w:hAnsi="ChevinLight" w:cs="Arial"/>
                <w:bCs/>
                <w:sz w:val="24"/>
                <w:szCs w:val="24"/>
              </w:rPr>
              <w:t xml:space="preserve">In return for your commitment and dedication to SBCP we offer, regular training opportunities, active supervision, and individual development plan, together with working in a fully supportive team. </w:t>
            </w:r>
          </w:p>
          <w:p w:rsidR="00583F44" w:rsidRPr="007A20B6" w:rsidRDefault="00583F44" w:rsidP="00097880">
            <w:pPr>
              <w:pStyle w:val="BodyTextIndent"/>
              <w:ind w:left="0"/>
              <w:jc w:val="both"/>
              <w:rPr>
                <w:rFonts w:ascii="ChevinLight" w:hAnsi="ChevinLight" w:cs="Microsoft Sans Serif"/>
                <w:sz w:val="24"/>
              </w:rPr>
            </w:pPr>
          </w:p>
        </w:tc>
      </w:tr>
      <w:tr w:rsidR="00B56BF9" w:rsidRPr="007A20B6" w:rsidTr="003D3F4A">
        <w:tc>
          <w:tcPr>
            <w:tcW w:w="3078" w:type="dxa"/>
          </w:tcPr>
          <w:p w:rsidR="00B56BF9" w:rsidRPr="007A20B6" w:rsidRDefault="00B56BF9" w:rsidP="00097880">
            <w:pPr>
              <w:pStyle w:val="BodyTextIndent"/>
              <w:ind w:left="0"/>
              <w:jc w:val="center"/>
              <w:rPr>
                <w:rFonts w:ascii="ChevinLight" w:hAnsi="ChevinLight" w:cs="Microsoft Sans Serif"/>
                <w:b/>
                <w:sz w:val="24"/>
              </w:rPr>
            </w:pPr>
            <w:r w:rsidRPr="007A20B6">
              <w:rPr>
                <w:rFonts w:ascii="ChevinLight" w:hAnsi="ChevinLight" w:cs="Microsoft Sans Serif"/>
                <w:b/>
                <w:sz w:val="24"/>
              </w:rPr>
              <w:t>Data Protection Act 1984</w:t>
            </w:r>
          </w:p>
          <w:p w:rsidR="00B56BF9" w:rsidRPr="007A20B6" w:rsidRDefault="00B56BF9" w:rsidP="00097880">
            <w:pPr>
              <w:widowControl w:val="0"/>
              <w:jc w:val="center"/>
              <w:rPr>
                <w:rFonts w:ascii="ChevinLight" w:hAnsi="ChevinLight"/>
                <w:b/>
                <w:bCs/>
                <w:sz w:val="22"/>
                <w:szCs w:val="28"/>
                <w:u w:val="single"/>
              </w:rPr>
            </w:pPr>
          </w:p>
        </w:tc>
        <w:tc>
          <w:tcPr>
            <w:tcW w:w="7554" w:type="dxa"/>
          </w:tcPr>
          <w:p w:rsidR="00B56BF9" w:rsidRPr="007A20B6" w:rsidRDefault="00B56BF9" w:rsidP="00097880">
            <w:pPr>
              <w:pStyle w:val="BodyTextIndent"/>
              <w:ind w:left="0"/>
              <w:jc w:val="both"/>
              <w:rPr>
                <w:rFonts w:ascii="ChevinLight" w:hAnsi="ChevinLight" w:cs="Microsoft Sans Serif"/>
                <w:sz w:val="24"/>
              </w:rPr>
            </w:pPr>
            <w:r w:rsidRPr="007A20B6">
              <w:rPr>
                <w:rFonts w:ascii="ChevinLight" w:hAnsi="ChevinLight" w:cs="Microsoft Sans Serif"/>
                <w:sz w:val="24"/>
              </w:rPr>
              <w:t>All employees are under a legal obligation not to use or disclose any personal information that comes into their possession in the course of their duties in any unauthorised manner.  Duties and obligations under the Act that relate to this particular post will be explained to the post holder upon appointment</w:t>
            </w:r>
          </w:p>
          <w:p w:rsidR="00B56BF9" w:rsidRPr="007A20B6" w:rsidRDefault="00B56BF9" w:rsidP="00097880">
            <w:pPr>
              <w:pStyle w:val="BodyTextIndent"/>
              <w:ind w:left="0"/>
              <w:jc w:val="both"/>
              <w:rPr>
                <w:rFonts w:ascii="ChevinLight" w:hAnsi="ChevinLight"/>
                <w:bCs/>
                <w:sz w:val="24"/>
                <w:szCs w:val="28"/>
                <w:u w:val="single"/>
              </w:rPr>
            </w:pPr>
          </w:p>
        </w:tc>
      </w:tr>
    </w:tbl>
    <w:p w:rsidR="00097880" w:rsidRPr="007A20B6" w:rsidRDefault="00097880" w:rsidP="00EB5C0C">
      <w:pPr>
        <w:shd w:val="clear" w:color="auto" w:fill="FFFFFF"/>
        <w:spacing w:after="60"/>
        <w:rPr>
          <w:rFonts w:ascii="ChevinLight" w:hAnsi="ChevinLight"/>
          <w:b/>
          <w:bCs/>
          <w:sz w:val="36"/>
          <w:szCs w:val="36"/>
          <w:u w:val="single"/>
        </w:rPr>
      </w:pPr>
      <w:r w:rsidRPr="007A20B6">
        <w:rPr>
          <w:rFonts w:ascii="ChevinLight" w:hAnsi="ChevinLight"/>
          <w:b/>
          <w:bCs/>
          <w:sz w:val="36"/>
          <w:szCs w:val="36"/>
          <w:u w:val="single"/>
        </w:rPr>
        <w:br w:type="page"/>
      </w:r>
    </w:p>
    <w:p w:rsidR="00097880" w:rsidRPr="007A20B6" w:rsidRDefault="00097880" w:rsidP="00097880">
      <w:pPr>
        <w:shd w:val="clear" w:color="auto" w:fill="FFFFFF"/>
        <w:spacing w:after="60"/>
        <w:ind w:hanging="540"/>
        <w:rPr>
          <w:rFonts w:ascii="ChevinLight" w:hAnsi="ChevinLight"/>
          <w:b/>
          <w:bCs/>
          <w:sz w:val="36"/>
          <w:szCs w:val="36"/>
          <w:u w:val="single"/>
        </w:rPr>
      </w:pPr>
    </w:p>
    <w:p w:rsidR="00097880" w:rsidRPr="007A20B6" w:rsidRDefault="00097880" w:rsidP="00097880">
      <w:pPr>
        <w:shd w:val="clear" w:color="auto" w:fill="FFFFFF"/>
        <w:spacing w:after="60"/>
        <w:ind w:hanging="540"/>
        <w:jc w:val="center"/>
        <w:rPr>
          <w:rFonts w:ascii="ChevinDemiBold" w:hAnsi="ChevinDemiBold" w:cs="Calibri"/>
          <w:b/>
          <w:sz w:val="32"/>
          <w:u w:val="single"/>
        </w:rPr>
      </w:pPr>
      <w:r w:rsidRPr="007A20B6">
        <w:rPr>
          <w:rFonts w:ascii="ChevinDemiBold" w:hAnsi="ChevinDemiBold" w:cs="Calibri"/>
          <w:b/>
          <w:sz w:val="32"/>
          <w:u w:val="single"/>
        </w:rPr>
        <w:t>Person Specification</w:t>
      </w:r>
    </w:p>
    <w:p w:rsidR="00097880" w:rsidRPr="007A20B6" w:rsidRDefault="00097880" w:rsidP="00097880">
      <w:pPr>
        <w:rPr>
          <w:rFonts w:ascii="ChevinDemiBold" w:hAnsi="ChevinDemiBold"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6095"/>
        <w:gridCol w:w="1560"/>
      </w:tblGrid>
      <w:tr w:rsidR="00097880" w:rsidRPr="007A20B6" w:rsidTr="00137B0D">
        <w:tc>
          <w:tcPr>
            <w:tcW w:w="2127" w:type="dxa"/>
            <w:shd w:val="clear" w:color="auto" w:fill="auto"/>
          </w:tcPr>
          <w:p w:rsidR="00097880" w:rsidRPr="007A20B6" w:rsidRDefault="00097880" w:rsidP="00137B0D">
            <w:pPr>
              <w:rPr>
                <w:rFonts w:ascii="ChevinDemiBold" w:hAnsi="ChevinDemiBold" w:cs="Calibri"/>
                <w:sz w:val="22"/>
              </w:rPr>
            </w:pPr>
            <w:r w:rsidRPr="007A20B6">
              <w:rPr>
                <w:rFonts w:ascii="ChevinDemiBold" w:hAnsi="ChevinDemiBold" w:cs="Calibri"/>
                <w:sz w:val="22"/>
              </w:rPr>
              <w:t>Essential skills</w:t>
            </w:r>
          </w:p>
        </w:tc>
        <w:tc>
          <w:tcPr>
            <w:tcW w:w="6095" w:type="dxa"/>
            <w:shd w:val="clear" w:color="auto" w:fill="auto"/>
          </w:tcPr>
          <w:p w:rsidR="00097880" w:rsidRPr="007A20B6" w:rsidRDefault="00097880" w:rsidP="00137B0D">
            <w:pPr>
              <w:rPr>
                <w:rFonts w:ascii="ChevinDemiBold" w:hAnsi="ChevinDemiBold" w:cs="Calibri"/>
                <w:sz w:val="22"/>
              </w:rPr>
            </w:pPr>
            <w:r w:rsidRPr="007A20B6">
              <w:rPr>
                <w:rFonts w:ascii="ChevinDemiBold" w:hAnsi="ChevinDemiBold" w:cs="Calibri"/>
                <w:sz w:val="22"/>
              </w:rPr>
              <w:t>Competencies</w:t>
            </w:r>
          </w:p>
        </w:tc>
        <w:tc>
          <w:tcPr>
            <w:tcW w:w="1560" w:type="dxa"/>
            <w:shd w:val="clear" w:color="auto" w:fill="auto"/>
          </w:tcPr>
          <w:p w:rsidR="00097880" w:rsidRPr="007A20B6" w:rsidRDefault="00097880" w:rsidP="00137B0D">
            <w:pPr>
              <w:rPr>
                <w:rFonts w:ascii="ChevinDemiBold" w:hAnsi="ChevinDemiBold" w:cs="Calibri"/>
                <w:sz w:val="22"/>
              </w:rPr>
            </w:pPr>
            <w:r w:rsidRPr="007A20B6">
              <w:rPr>
                <w:rFonts w:ascii="ChevinDemiBold" w:hAnsi="ChevinDemiBold" w:cs="Calibri"/>
                <w:sz w:val="22"/>
              </w:rPr>
              <w:t>Method of assessing</w:t>
            </w:r>
          </w:p>
        </w:tc>
      </w:tr>
      <w:tr w:rsidR="00097880" w:rsidRPr="007A20B6" w:rsidTr="00137B0D">
        <w:trPr>
          <w:trHeight w:val="655"/>
        </w:trPr>
        <w:tc>
          <w:tcPr>
            <w:tcW w:w="2127" w:type="dxa"/>
            <w:shd w:val="clear" w:color="auto" w:fill="auto"/>
          </w:tcPr>
          <w:p w:rsidR="00097880" w:rsidRPr="007A20B6" w:rsidRDefault="00C82F0B" w:rsidP="00137B0D">
            <w:pPr>
              <w:rPr>
                <w:rFonts w:ascii="ChevinLight" w:hAnsi="ChevinLight" w:cs="Calibri"/>
                <w:b/>
                <w:sz w:val="24"/>
              </w:rPr>
            </w:pPr>
            <w:r w:rsidRPr="007A20B6">
              <w:rPr>
                <w:rFonts w:ascii="ChevinLight" w:hAnsi="ChevinLight" w:cs="Calibri"/>
                <w:b/>
                <w:sz w:val="24"/>
              </w:rPr>
              <w:t>Skills &amp; Qualities</w:t>
            </w:r>
          </w:p>
        </w:tc>
        <w:tc>
          <w:tcPr>
            <w:tcW w:w="6095" w:type="dxa"/>
            <w:shd w:val="clear" w:color="auto" w:fill="auto"/>
          </w:tcPr>
          <w:p w:rsidR="00C82F0B" w:rsidRPr="007A20B6" w:rsidRDefault="00C82F0B" w:rsidP="00C82F0B">
            <w:pPr>
              <w:numPr>
                <w:ilvl w:val="0"/>
                <w:numId w:val="42"/>
              </w:numPr>
              <w:rPr>
                <w:rFonts w:ascii="ChevinLight" w:hAnsi="ChevinLight"/>
                <w:sz w:val="24"/>
                <w:szCs w:val="24"/>
              </w:rPr>
            </w:pPr>
            <w:r w:rsidRPr="007A20B6">
              <w:rPr>
                <w:rFonts w:ascii="ChevinLight" w:hAnsi="ChevinLight"/>
                <w:sz w:val="24"/>
                <w:szCs w:val="24"/>
              </w:rPr>
              <w:t>Dynamic and flexible approach</w:t>
            </w:r>
          </w:p>
          <w:p w:rsidR="00C22B92" w:rsidRPr="007A20B6" w:rsidRDefault="00C22B92" w:rsidP="00C22B92">
            <w:pPr>
              <w:numPr>
                <w:ilvl w:val="0"/>
                <w:numId w:val="42"/>
              </w:numPr>
              <w:rPr>
                <w:rFonts w:ascii="ChevinLight" w:hAnsi="ChevinLight"/>
                <w:sz w:val="24"/>
                <w:szCs w:val="24"/>
              </w:rPr>
            </w:pPr>
            <w:r w:rsidRPr="007A20B6">
              <w:rPr>
                <w:rFonts w:ascii="ChevinLight" w:hAnsi="ChevinLight"/>
                <w:sz w:val="24"/>
                <w:szCs w:val="24"/>
              </w:rPr>
              <w:t xml:space="preserve">Confidence to reach out </w:t>
            </w:r>
            <w:r w:rsidR="00B5350A" w:rsidRPr="007A20B6">
              <w:rPr>
                <w:rFonts w:ascii="ChevinLight" w:hAnsi="ChevinLight"/>
                <w:sz w:val="24"/>
                <w:szCs w:val="24"/>
              </w:rPr>
              <w:t>and include</w:t>
            </w:r>
            <w:r w:rsidRPr="007A20B6">
              <w:rPr>
                <w:rFonts w:ascii="ChevinLight" w:hAnsi="ChevinLight"/>
                <w:sz w:val="24"/>
                <w:szCs w:val="24"/>
              </w:rPr>
              <w:t xml:space="preserve"> a wide range of people</w:t>
            </w:r>
          </w:p>
          <w:p w:rsidR="00367C71" w:rsidRPr="007A20B6" w:rsidRDefault="00C22B92" w:rsidP="00367C71">
            <w:pPr>
              <w:numPr>
                <w:ilvl w:val="0"/>
                <w:numId w:val="42"/>
              </w:numPr>
              <w:rPr>
                <w:rFonts w:ascii="ChevinLight" w:hAnsi="ChevinLight"/>
                <w:sz w:val="24"/>
                <w:szCs w:val="24"/>
              </w:rPr>
            </w:pPr>
            <w:r w:rsidRPr="007A20B6">
              <w:rPr>
                <w:rFonts w:ascii="ChevinLight" w:hAnsi="ChevinLight"/>
                <w:sz w:val="24"/>
                <w:szCs w:val="24"/>
              </w:rPr>
              <w:t>Positive, can-do attitude</w:t>
            </w:r>
          </w:p>
          <w:p w:rsidR="00B5350A" w:rsidRPr="007A20B6" w:rsidRDefault="00B5350A" w:rsidP="00B5350A">
            <w:pPr>
              <w:numPr>
                <w:ilvl w:val="0"/>
                <w:numId w:val="42"/>
              </w:numPr>
              <w:rPr>
                <w:rFonts w:ascii="ChevinLight" w:hAnsi="ChevinLight"/>
                <w:sz w:val="24"/>
                <w:szCs w:val="24"/>
              </w:rPr>
            </w:pPr>
            <w:r w:rsidRPr="007A20B6">
              <w:rPr>
                <w:rFonts w:ascii="ChevinLight" w:hAnsi="ChevinLight"/>
                <w:sz w:val="24"/>
                <w:szCs w:val="24"/>
              </w:rPr>
              <w:t>A commitment to helping people reach their potential</w:t>
            </w:r>
          </w:p>
          <w:p w:rsidR="00367C71" w:rsidRPr="007A20B6" w:rsidRDefault="00C82F0B" w:rsidP="00367C71">
            <w:pPr>
              <w:numPr>
                <w:ilvl w:val="0"/>
                <w:numId w:val="42"/>
              </w:numPr>
              <w:rPr>
                <w:rFonts w:ascii="ChevinLight" w:hAnsi="ChevinLight" w:cs="Calibri"/>
              </w:rPr>
            </w:pPr>
            <w:r w:rsidRPr="007A20B6">
              <w:rPr>
                <w:rFonts w:ascii="ChevinLight" w:hAnsi="ChevinLight"/>
                <w:sz w:val="24"/>
                <w:szCs w:val="24"/>
              </w:rPr>
              <w:t>Team work skills</w:t>
            </w:r>
          </w:p>
          <w:p w:rsidR="00116188" w:rsidRPr="007A20B6" w:rsidRDefault="00116188" w:rsidP="00C82F0B">
            <w:pPr>
              <w:numPr>
                <w:ilvl w:val="0"/>
                <w:numId w:val="42"/>
              </w:numPr>
              <w:rPr>
                <w:rFonts w:ascii="ChevinLight" w:hAnsi="ChevinLight" w:cs="Calibri"/>
              </w:rPr>
            </w:pPr>
            <w:r w:rsidRPr="007A20B6">
              <w:rPr>
                <w:rFonts w:ascii="ChevinLight" w:hAnsi="ChevinLight"/>
                <w:sz w:val="24"/>
                <w:szCs w:val="24"/>
              </w:rPr>
              <w:t>Good I.T. Skills</w:t>
            </w:r>
          </w:p>
          <w:p w:rsidR="007A20B6" w:rsidRPr="007A20B6" w:rsidRDefault="007A20B6" w:rsidP="007A20B6">
            <w:pPr>
              <w:ind w:left="720"/>
              <w:rPr>
                <w:rFonts w:ascii="ChevinLight" w:hAnsi="ChevinLight" w:cs="Calibri"/>
              </w:rPr>
            </w:pPr>
          </w:p>
        </w:tc>
        <w:tc>
          <w:tcPr>
            <w:tcW w:w="1560" w:type="dxa"/>
            <w:shd w:val="clear" w:color="auto" w:fill="auto"/>
          </w:tcPr>
          <w:p w:rsidR="00097880" w:rsidRPr="007A20B6" w:rsidRDefault="00097880" w:rsidP="00137B0D">
            <w:pPr>
              <w:ind w:right="-772"/>
              <w:rPr>
                <w:rFonts w:ascii="ChevinLight" w:hAnsi="ChevinLight" w:cs="Calibri"/>
                <w:sz w:val="22"/>
                <w:szCs w:val="22"/>
              </w:rPr>
            </w:pPr>
            <w:r w:rsidRPr="007A20B6">
              <w:rPr>
                <w:rFonts w:ascii="ChevinLight" w:hAnsi="ChevinLight" w:cs="Calibri"/>
                <w:sz w:val="22"/>
                <w:szCs w:val="22"/>
              </w:rPr>
              <w:t>PS</w:t>
            </w:r>
            <w:r w:rsidR="00970CB9" w:rsidRPr="007A20B6">
              <w:rPr>
                <w:rFonts w:ascii="ChevinLight" w:hAnsi="ChevinLight" w:cs="Calibri"/>
                <w:sz w:val="22"/>
                <w:szCs w:val="22"/>
              </w:rPr>
              <w:t xml:space="preserve"> /</w:t>
            </w:r>
          </w:p>
          <w:p w:rsidR="00097880" w:rsidRPr="007A20B6" w:rsidRDefault="00097880" w:rsidP="00137B0D">
            <w:pPr>
              <w:ind w:right="-772"/>
              <w:rPr>
                <w:rFonts w:ascii="ChevinLight" w:hAnsi="ChevinLight" w:cs="Calibri"/>
                <w:sz w:val="22"/>
                <w:szCs w:val="22"/>
              </w:rPr>
            </w:pPr>
            <w:r w:rsidRPr="007A20B6">
              <w:rPr>
                <w:rFonts w:ascii="ChevinLight" w:hAnsi="ChevinLight" w:cs="Calibri"/>
                <w:sz w:val="22"/>
                <w:szCs w:val="22"/>
              </w:rPr>
              <w:t>Interview</w:t>
            </w:r>
          </w:p>
          <w:p w:rsidR="00097880" w:rsidRPr="007A20B6" w:rsidRDefault="00097880" w:rsidP="00137B0D">
            <w:pPr>
              <w:ind w:right="-772"/>
              <w:rPr>
                <w:rFonts w:ascii="ChevinLight" w:hAnsi="ChevinLight" w:cs="Calibri"/>
                <w:sz w:val="22"/>
                <w:szCs w:val="22"/>
              </w:rPr>
            </w:pPr>
          </w:p>
          <w:p w:rsidR="00097880" w:rsidRPr="007A20B6" w:rsidRDefault="00097880" w:rsidP="00137B0D">
            <w:pPr>
              <w:ind w:right="-772"/>
              <w:rPr>
                <w:rFonts w:ascii="ChevinLight" w:hAnsi="ChevinLight" w:cs="Calibri"/>
                <w:sz w:val="22"/>
                <w:szCs w:val="22"/>
              </w:rPr>
            </w:pPr>
          </w:p>
        </w:tc>
      </w:tr>
      <w:tr w:rsidR="00097880" w:rsidRPr="007A20B6" w:rsidTr="00137B0D">
        <w:tc>
          <w:tcPr>
            <w:tcW w:w="2127" w:type="dxa"/>
            <w:shd w:val="clear" w:color="auto" w:fill="auto"/>
          </w:tcPr>
          <w:p w:rsidR="00097880" w:rsidRPr="007A20B6" w:rsidRDefault="00C82F0B" w:rsidP="00137B0D">
            <w:pPr>
              <w:rPr>
                <w:rFonts w:ascii="ChevinLight" w:hAnsi="ChevinLight" w:cs="Calibri"/>
                <w:b/>
                <w:sz w:val="24"/>
              </w:rPr>
            </w:pPr>
            <w:r w:rsidRPr="007A20B6">
              <w:rPr>
                <w:rFonts w:ascii="ChevinLight" w:hAnsi="ChevinLight" w:cs="Calibri"/>
                <w:b/>
                <w:sz w:val="24"/>
              </w:rPr>
              <w:t>Experience &amp; Knowledge</w:t>
            </w:r>
          </w:p>
        </w:tc>
        <w:tc>
          <w:tcPr>
            <w:tcW w:w="6095" w:type="dxa"/>
            <w:shd w:val="clear" w:color="auto" w:fill="auto"/>
          </w:tcPr>
          <w:p w:rsidR="00B5350A" w:rsidRPr="007A20B6" w:rsidRDefault="00B5350A" w:rsidP="00B5350A">
            <w:pPr>
              <w:numPr>
                <w:ilvl w:val="0"/>
                <w:numId w:val="42"/>
              </w:numPr>
              <w:rPr>
                <w:rFonts w:ascii="ChevinLight" w:hAnsi="ChevinLight"/>
                <w:sz w:val="24"/>
                <w:szCs w:val="24"/>
              </w:rPr>
            </w:pPr>
            <w:r w:rsidRPr="007A20B6">
              <w:rPr>
                <w:rFonts w:ascii="ChevinLight" w:hAnsi="ChevinLight"/>
                <w:sz w:val="24"/>
                <w:szCs w:val="24"/>
              </w:rPr>
              <w:t>A minimum of 3 years’ e</w:t>
            </w:r>
            <w:r w:rsidR="00C82F0B" w:rsidRPr="007A20B6">
              <w:rPr>
                <w:rFonts w:ascii="ChevinLight" w:hAnsi="ChevinLight"/>
                <w:sz w:val="24"/>
                <w:szCs w:val="24"/>
              </w:rPr>
              <w:t>xperience of building positive relationships with people from a diverse range of cultures and backgrounds</w:t>
            </w:r>
          </w:p>
          <w:p w:rsidR="00116188" w:rsidRPr="007A20B6" w:rsidRDefault="00116188" w:rsidP="00116188">
            <w:pPr>
              <w:numPr>
                <w:ilvl w:val="0"/>
                <w:numId w:val="42"/>
              </w:numPr>
              <w:rPr>
                <w:rFonts w:ascii="ChevinLight" w:hAnsi="ChevinLight"/>
                <w:sz w:val="24"/>
                <w:szCs w:val="24"/>
              </w:rPr>
            </w:pPr>
            <w:r w:rsidRPr="007A20B6">
              <w:rPr>
                <w:rFonts w:ascii="ChevinLight" w:hAnsi="ChevinLight"/>
                <w:sz w:val="24"/>
                <w:szCs w:val="24"/>
              </w:rPr>
              <w:t>Understanding of working with families with complex needs</w:t>
            </w:r>
          </w:p>
          <w:p w:rsidR="00097880" w:rsidRPr="007A20B6" w:rsidRDefault="00C82F0B" w:rsidP="00C82F0B">
            <w:pPr>
              <w:numPr>
                <w:ilvl w:val="0"/>
                <w:numId w:val="42"/>
              </w:numPr>
              <w:rPr>
                <w:rFonts w:ascii="ChevinLight" w:hAnsi="ChevinLight"/>
                <w:sz w:val="24"/>
                <w:szCs w:val="24"/>
              </w:rPr>
            </w:pPr>
            <w:r w:rsidRPr="007A20B6">
              <w:rPr>
                <w:rFonts w:ascii="ChevinLight" w:hAnsi="ChevinLight"/>
                <w:sz w:val="24"/>
                <w:szCs w:val="24"/>
              </w:rPr>
              <w:t>Knowledge and experience of leading and supporting a team of volunteers</w:t>
            </w:r>
          </w:p>
          <w:p w:rsidR="00C82F0B" w:rsidRPr="007A20B6" w:rsidRDefault="00C82F0B" w:rsidP="00C82F0B">
            <w:pPr>
              <w:numPr>
                <w:ilvl w:val="0"/>
                <w:numId w:val="42"/>
              </w:numPr>
              <w:rPr>
                <w:rFonts w:ascii="ChevinLight" w:hAnsi="ChevinLight"/>
                <w:sz w:val="24"/>
                <w:szCs w:val="24"/>
              </w:rPr>
            </w:pPr>
            <w:r w:rsidRPr="007A20B6">
              <w:rPr>
                <w:rFonts w:ascii="ChevinLight" w:hAnsi="ChevinLight"/>
                <w:sz w:val="24"/>
                <w:szCs w:val="24"/>
              </w:rPr>
              <w:t>Commitment to equalities</w:t>
            </w:r>
          </w:p>
          <w:p w:rsidR="00B5350A" w:rsidRPr="007A20B6" w:rsidRDefault="00B5350A" w:rsidP="00B5350A">
            <w:pPr>
              <w:rPr>
                <w:rFonts w:ascii="ChevinLight" w:hAnsi="ChevinLight"/>
                <w:sz w:val="24"/>
                <w:szCs w:val="24"/>
              </w:rPr>
            </w:pPr>
          </w:p>
          <w:p w:rsidR="00B5350A" w:rsidRPr="007A20B6" w:rsidRDefault="00B5350A" w:rsidP="00B5350A">
            <w:pPr>
              <w:rPr>
                <w:rFonts w:ascii="ChevinLight" w:hAnsi="ChevinLight"/>
                <w:sz w:val="24"/>
                <w:szCs w:val="24"/>
              </w:rPr>
            </w:pPr>
            <w:r w:rsidRPr="007A20B6">
              <w:rPr>
                <w:rFonts w:ascii="ChevinLight" w:hAnsi="ChevinLight"/>
                <w:sz w:val="24"/>
                <w:szCs w:val="24"/>
              </w:rPr>
              <w:t>Desirable</w:t>
            </w:r>
          </w:p>
          <w:p w:rsidR="00B5350A" w:rsidRDefault="00B5350A" w:rsidP="00B5350A">
            <w:pPr>
              <w:numPr>
                <w:ilvl w:val="0"/>
                <w:numId w:val="44"/>
              </w:numPr>
              <w:rPr>
                <w:rFonts w:ascii="ChevinLight" w:hAnsi="ChevinLight"/>
                <w:sz w:val="24"/>
                <w:szCs w:val="24"/>
              </w:rPr>
            </w:pPr>
            <w:r w:rsidRPr="007A20B6">
              <w:rPr>
                <w:rFonts w:ascii="ChevinLight" w:hAnsi="ChevinLight"/>
                <w:sz w:val="24"/>
                <w:szCs w:val="24"/>
              </w:rPr>
              <w:t>Qualification in community development, social work, youth work, education, health or similar</w:t>
            </w:r>
          </w:p>
          <w:p w:rsidR="007A20B6" w:rsidRPr="007A20B6" w:rsidRDefault="007A20B6" w:rsidP="007A20B6">
            <w:pPr>
              <w:ind w:left="720"/>
              <w:rPr>
                <w:rFonts w:ascii="ChevinLight" w:hAnsi="ChevinLight"/>
                <w:sz w:val="24"/>
                <w:szCs w:val="24"/>
              </w:rPr>
            </w:pPr>
          </w:p>
        </w:tc>
        <w:tc>
          <w:tcPr>
            <w:tcW w:w="1560" w:type="dxa"/>
            <w:shd w:val="clear" w:color="auto" w:fill="auto"/>
          </w:tcPr>
          <w:p w:rsidR="00970CB9" w:rsidRPr="007A20B6" w:rsidRDefault="00970CB9" w:rsidP="00137B0D">
            <w:pPr>
              <w:rPr>
                <w:rFonts w:ascii="ChevinLight" w:hAnsi="ChevinLight" w:cs="Calibri"/>
                <w:sz w:val="22"/>
                <w:szCs w:val="22"/>
              </w:rPr>
            </w:pPr>
            <w:r w:rsidRPr="007A20B6">
              <w:rPr>
                <w:rFonts w:ascii="ChevinLight" w:hAnsi="ChevinLight" w:cs="Calibri"/>
                <w:sz w:val="22"/>
                <w:szCs w:val="22"/>
              </w:rPr>
              <w:t xml:space="preserve">PS/ </w:t>
            </w:r>
          </w:p>
          <w:p w:rsidR="00097880" w:rsidRPr="007A20B6" w:rsidRDefault="00097880" w:rsidP="00137B0D">
            <w:pPr>
              <w:rPr>
                <w:rFonts w:ascii="ChevinLight" w:hAnsi="ChevinLight" w:cs="Calibri"/>
                <w:sz w:val="22"/>
                <w:szCs w:val="22"/>
              </w:rPr>
            </w:pPr>
            <w:r w:rsidRPr="007A20B6">
              <w:rPr>
                <w:rFonts w:ascii="ChevinLight" w:hAnsi="ChevinLight" w:cs="Calibri"/>
                <w:sz w:val="22"/>
                <w:szCs w:val="22"/>
              </w:rPr>
              <w:t>Interview</w:t>
            </w:r>
          </w:p>
          <w:p w:rsidR="00097880" w:rsidRPr="007A20B6" w:rsidRDefault="00097880" w:rsidP="00137B0D">
            <w:pPr>
              <w:rPr>
                <w:rFonts w:ascii="ChevinLight" w:hAnsi="ChevinLight" w:cs="Calibri"/>
                <w:sz w:val="22"/>
                <w:szCs w:val="22"/>
              </w:rPr>
            </w:pPr>
          </w:p>
          <w:p w:rsidR="00097880" w:rsidRPr="007A20B6" w:rsidRDefault="00097880" w:rsidP="00137B0D">
            <w:pPr>
              <w:rPr>
                <w:rFonts w:ascii="ChevinLight" w:hAnsi="ChevinLight" w:cs="Calibri"/>
                <w:sz w:val="22"/>
                <w:szCs w:val="22"/>
              </w:rPr>
            </w:pPr>
          </w:p>
          <w:p w:rsidR="00097880" w:rsidRPr="007A20B6" w:rsidRDefault="00097880" w:rsidP="00137B0D">
            <w:pPr>
              <w:rPr>
                <w:rFonts w:ascii="ChevinLight" w:hAnsi="ChevinLight" w:cs="Calibri"/>
                <w:sz w:val="22"/>
                <w:szCs w:val="22"/>
              </w:rPr>
            </w:pPr>
          </w:p>
        </w:tc>
      </w:tr>
      <w:tr w:rsidR="00097880" w:rsidRPr="007A20B6" w:rsidTr="00137B0D">
        <w:tc>
          <w:tcPr>
            <w:tcW w:w="2127" w:type="dxa"/>
            <w:shd w:val="clear" w:color="auto" w:fill="auto"/>
          </w:tcPr>
          <w:p w:rsidR="00097880" w:rsidRPr="007A20B6" w:rsidRDefault="00C82F0B" w:rsidP="00C82F0B">
            <w:pPr>
              <w:rPr>
                <w:rFonts w:ascii="ChevinLight" w:hAnsi="ChevinLight" w:cs="Calibri"/>
                <w:b/>
                <w:sz w:val="24"/>
              </w:rPr>
            </w:pPr>
            <w:r w:rsidRPr="007A20B6">
              <w:rPr>
                <w:rFonts w:ascii="ChevinLight" w:hAnsi="ChevinLight" w:cs="Calibri"/>
                <w:b/>
                <w:sz w:val="24"/>
              </w:rPr>
              <w:t>Communication</w:t>
            </w:r>
          </w:p>
        </w:tc>
        <w:tc>
          <w:tcPr>
            <w:tcW w:w="6095" w:type="dxa"/>
            <w:shd w:val="clear" w:color="auto" w:fill="auto"/>
          </w:tcPr>
          <w:p w:rsidR="00C82F0B" w:rsidRPr="007A20B6" w:rsidRDefault="00C82F0B" w:rsidP="00C82F0B">
            <w:pPr>
              <w:numPr>
                <w:ilvl w:val="0"/>
                <w:numId w:val="42"/>
              </w:numPr>
              <w:rPr>
                <w:rFonts w:ascii="ChevinLight" w:hAnsi="ChevinLight"/>
                <w:sz w:val="24"/>
                <w:szCs w:val="24"/>
              </w:rPr>
            </w:pPr>
            <w:r w:rsidRPr="007A20B6">
              <w:rPr>
                <w:rFonts w:ascii="ChevinLight" w:hAnsi="ChevinLight"/>
                <w:sz w:val="24"/>
                <w:szCs w:val="24"/>
              </w:rPr>
              <w:t>Excellent communication skills</w:t>
            </w:r>
          </w:p>
          <w:p w:rsidR="00C22B92" w:rsidRPr="007A20B6" w:rsidRDefault="00C22B92" w:rsidP="00C82F0B">
            <w:pPr>
              <w:numPr>
                <w:ilvl w:val="0"/>
                <w:numId w:val="42"/>
              </w:numPr>
              <w:rPr>
                <w:rFonts w:ascii="ChevinLight" w:hAnsi="ChevinLight"/>
                <w:sz w:val="24"/>
                <w:szCs w:val="24"/>
              </w:rPr>
            </w:pPr>
            <w:r w:rsidRPr="007A20B6">
              <w:rPr>
                <w:rFonts w:ascii="ChevinLight" w:hAnsi="ChevinLight"/>
                <w:sz w:val="24"/>
                <w:szCs w:val="24"/>
              </w:rPr>
              <w:t>Building rapport with colleagues, volunteers and service users</w:t>
            </w:r>
          </w:p>
          <w:p w:rsidR="00367C71" w:rsidRPr="007A20B6" w:rsidRDefault="00367C71" w:rsidP="00C82F0B">
            <w:pPr>
              <w:numPr>
                <w:ilvl w:val="0"/>
                <w:numId w:val="42"/>
              </w:numPr>
              <w:rPr>
                <w:rFonts w:ascii="ChevinLight" w:hAnsi="ChevinLight"/>
                <w:sz w:val="24"/>
                <w:szCs w:val="24"/>
              </w:rPr>
            </w:pPr>
            <w:r w:rsidRPr="007A20B6">
              <w:rPr>
                <w:rFonts w:ascii="ChevinLight" w:hAnsi="ChevinLight"/>
                <w:sz w:val="24"/>
                <w:szCs w:val="24"/>
              </w:rPr>
              <w:t>A commitment to working across teams</w:t>
            </w:r>
          </w:p>
          <w:p w:rsidR="00C22B92" w:rsidRPr="007A20B6" w:rsidRDefault="00C22B92" w:rsidP="00367C71">
            <w:pPr>
              <w:ind w:left="720"/>
              <w:rPr>
                <w:rFonts w:ascii="ChevinLight" w:hAnsi="ChevinLight"/>
                <w:sz w:val="24"/>
                <w:szCs w:val="24"/>
              </w:rPr>
            </w:pPr>
          </w:p>
          <w:p w:rsidR="00097880" w:rsidRPr="007A20B6" w:rsidRDefault="00097880" w:rsidP="00C82F0B">
            <w:pPr>
              <w:ind w:left="459"/>
              <w:rPr>
                <w:rFonts w:ascii="ChevinLight" w:hAnsi="ChevinLight" w:cs="Calibri"/>
              </w:rPr>
            </w:pPr>
          </w:p>
        </w:tc>
        <w:tc>
          <w:tcPr>
            <w:tcW w:w="1560" w:type="dxa"/>
            <w:shd w:val="clear" w:color="auto" w:fill="auto"/>
          </w:tcPr>
          <w:p w:rsidR="00097880" w:rsidRPr="007A20B6" w:rsidRDefault="00097880" w:rsidP="00137B0D">
            <w:pPr>
              <w:rPr>
                <w:rFonts w:ascii="ChevinLight" w:hAnsi="ChevinLight" w:cs="Calibri"/>
                <w:sz w:val="22"/>
                <w:szCs w:val="22"/>
              </w:rPr>
            </w:pPr>
            <w:r w:rsidRPr="007A20B6">
              <w:rPr>
                <w:rFonts w:ascii="ChevinLight" w:hAnsi="ChevinLight" w:cs="Calibri"/>
                <w:sz w:val="22"/>
                <w:szCs w:val="22"/>
              </w:rPr>
              <w:t>PS</w:t>
            </w:r>
            <w:r w:rsidR="00970CB9" w:rsidRPr="007A20B6">
              <w:rPr>
                <w:rFonts w:ascii="ChevinLight" w:hAnsi="ChevinLight" w:cs="Calibri"/>
                <w:sz w:val="22"/>
                <w:szCs w:val="22"/>
              </w:rPr>
              <w:t xml:space="preserve"> /</w:t>
            </w:r>
          </w:p>
          <w:p w:rsidR="00097880" w:rsidRPr="007A20B6" w:rsidRDefault="00097880" w:rsidP="00137B0D">
            <w:pPr>
              <w:rPr>
                <w:rFonts w:ascii="ChevinLight" w:hAnsi="ChevinLight" w:cs="Calibri"/>
                <w:sz w:val="22"/>
                <w:szCs w:val="22"/>
              </w:rPr>
            </w:pPr>
            <w:r w:rsidRPr="007A20B6">
              <w:rPr>
                <w:rFonts w:ascii="ChevinLight" w:hAnsi="ChevinLight" w:cs="Calibri"/>
                <w:sz w:val="22"/>
                <w:szCs w:val="22"/>
              </w:rPr>
              <w:t>Interview</w:t>
            </w:r>
          </w:p>
          <w:p w:rsidR="00097880" w:rsidRPr="007A20B6" w:rsidRDefault="00097880" w:rsidP="00137B0D">
            <w:pPr>
              <w:rPr>
                <w:rFonts w:ascii="ChevinLight" w:hAnsi="ChevinLight" w:cs="Calibri"/>
                <w:sz w:val="22"/>
                <w:szCs w:val="22"/>
              </w:rPr>
            </w:pPr>
          </w:p>
        </w:tc>
      </w:tr>
      <w:tr w:rsidR="00097880" w:rsidRPr="007A20B6" w:rsidTr="00137B0D">
        <w:tc>
          <w:tcPr>
            <w:tcW w:w="2127" w:type="dxa"/>
            <w:shd w:val="clear" w:color="auto" w:fill="auto"/>
          </w:tcPr>
          <w:p w:rsidR="00097880" w:rsidRPr="007A20B6" w:rsidRDefault="00C82F0B" w:rsidP="00137B0D">
            <w:pPr>
              <w:rPr>
                <w:rFonts w:ascii="ChevinLight" w:hAnsi="ChevinLight" w:cs="Calibri"/>
                <w:b/>
                <w:sz w:val="22"/>
              </w:rPr>
            </w:pPr>
            <w:r w:rsidRPr="007A20B6">
              <w:rPr>
                <w:rFonts w:ascii="ChevinLight" w:hAnsi="ChevinLight" w:cs="Calibri"/>
                <w:b/>
                <w:sz w:val="22"/>
              </w:rPr>
              <w:t>Other</w:t>
            </w:r>
          </w:p>
        </w:tc>
        <w:tc>
          <w:tcPr>
            <w:tcW w:w="6095" w:type="dxa"/>
            <w:shd w:val="clear" w:color="auto" w:fill="auto"/>
          </w:tcPr>
          <w:p w:rsidR="00C82F0B" w:rsidRPr="007A20B6" w:rsidRDefault="00C82F0B" w:rsidP="00C82F0B">
            <w:pPr>
              <w:numPr>
                <w:ilvl w:val="0"/>
                <w:numId w:val="42"/>
              </w:numPr>
              <w:rPr>
                <w:rFonts w:ascii="ChevinLight" w:hAnsi="ChevinLight"/>
                <w:sz w:val="24"/>
                <w:szCs w:val="24"/>
              </w:rPr>
            </w:pPr>
            <w:r w:rsidRPr="007A20B6">
              <w:rPr>
                <w:rFonts w:ascii="ChevinLight" w:hAnsi="ChevinLight"/>
                <w:sz w:val="24"/>
                <w:szCs w:val="24"/>
              </w:rPr>
              <w:t>Access to transport</w:t>
            </w:r>
          </w:p>
          <w:p w:rsidR="00F00A1A" w:rsidRPr="007A20B6" w:rsidRDefault="00F00A1A" w:rsidP="00C82F0B">
            <w:pPr>
              <w:numPr>
                <w:ilvl w:val="0"/>
                <w:numId w:val="42"/>
              </w:numPr>
              <w:rPr>
                <w:rFonts w:ascii="ChevinLight" w:hAnsi="ChevinLight"/>
                <w:sz w:val="24"/>
                <w:szCs w:val="24"/>
              </w:rPr>
            </w:pPr>
            <w:r w:rsidRPr="007A20B6">
              <w:rPr>
                <w:rFonts w:ascii="ChevinLight" w:hAnsi="ChevinLight"/>
                <w:sz w:val="24"/>
                <w:szCs w:val="24"/>
              </w:rPr>
              <w:t xml:space="preserve">Able to work evenings and weekends as required </w:t>
            </w:r>
          </w:p>
          <w:p w:rsidR="00097880" w:rsidRPr="007A20B6" w:rsidRDefault="00097880" w:rsidP="00C82F0B">
            <w:pPr>
              <w:ind w:left="459"/>
              <w:rPr>
                <w:rFonts w:ascii="ChevinLight" w:hAnsi="ChevinLight" w:cs="Calibri"/>
              </w:rPr>
            </w:pPr>
          </w:p>
        </w:tc>
        <w:tc>
          <w:tcPr>
            <w:tcW w:w="1560" w:type="dxa"/>
            <w:shd w:val="clear" w:color="auto" w:fill="auto"/>
          </w:tcPr>
          <w:p w:rsidR="00097880" w:rsidRPr="007A20B6" w:rsidRDefault="00970CB9" w:rsidP="00137B0D">
            <w:pPr>
              <w:rPr>
                <w:rFonts w:ascii="ChevinLight" w:hAnsi="ChevinLight" w:cs="Calibri"/>
                <w:sz w:val="22"/>
                <w:szCs w:val="22"/>
              </w:rPr>
            </w:pPr>
            <w:r w:rsidRPr="007A20B6">
              <w:rPr>
                <w:rFonts w:ascii="ChevinLight" w:hAnsi="ChevinLight" w:cs="Calibri"/>
                <w:sz w:val="22"/>
                <w:szCs w:val="22"/>
              </w:rPr>
              <w:t>PS/</w:t>
            </w:r>
          </w:p>
          <w:p w:rsidR="00097880" w:rsidRPr="007A20B6" w:rsidRDefault="00097880" w:rsidP="00137B0D">
            <w:pPr>
              <w:rPr>
                <w:rFonts w:ascii="ChevinLight" w:hAnsi="ChevinLight" w:cs="Calibri"/>
                <w:sz w:val="22"/>
                <w:szCs w:val="22"/>
              </w:rPr>
            </w:pPr>
            <w:r w:rsidRPr="007A20B6">
              <w:rPr>
                <w:rFonts w:ascii="ChevinLight" w:hAnsi="ChevinLight" w:cs="Calibri"/>
                <w:sz w:val="22"/>
                <w:szCs w:val="22"/>
              </w:rPr>
              <w:t>Interview</w:t>
            </w:r>
          </w:p>
          <w:p w:rsidR="00097880" w:rsidRPr="007A20B6" w:rsidRDefault="00097880" w:rsidP="00137B0D">
            <w:pPr>
              <w:rPr>
                <w:rFonts w:ascii="ChevinLight" w:hAnsi="ChevinLight" w:cs="Calibri"/>
                <w:sz w:val="22"/>
                <w:szCs w:val="22"/>
              </w:rPr>
            </w:pPr>
          </w:p>
        </w:tc>
      </w:tr>
    </w:tbl>
    <w:p w:rsidR="00097880" w:rsidRPr="007A20B6" w:rsidRDefault="00097880" w:rsidP="00B170E4">
      <w:pPr>
        <w:shd w:val="clear" w:color="auto" w:fill="FFFFFF"/>
        <w:spacing w:after="60"/>
        <w:ind w:left="540"/>
        <w:jc w:val="both"/>
        <w:rPr>
          <w:rFonts w:ascii="ChevinLight" w:hAnsi="ChevinLight" w:cs="Calibri"/>
          <w:sz w:val="22"/>
          <w:szCs w:val="22"/>
        </w:rPr>
      </w:pPr>
    </w:p>
    <w:sectPr w:rsidR="00097880" w:rsidRPr="007A20B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34" w:rsidRDefault="00112C34">
      <w:r>
        <w:separator/>
      </w:r>
    </w:p>
  </w:endnote>
  <w:endnote w:type="continuationSeparator" w:id="0">
    <w:p w:rsidR="00112C34" w:rsidRDefault="0011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evinLight">
    <w:altName w:val="Calibri"/>
    <w:charset w:val="00"/>
    <w:family w:val="auto"/>
    <w:pitch w:val="variable"/>
    <w:sig w:usb0="80000027" w:usb1="00000040" w:usb2="00000000" w:usb3="00000000" w:csb0="00000001" w:csb1="00000000"/>
  </w:font>
  <w:font w:name="ChevinDemiBold">
    <w:altName w:val="Calibri"/>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B6" w:rsidRPr="003170B6" w:rsidRDefault="003170B6" w:rsidP="003170B6">
    <w:pPr>
      <w:pStyle w:val="Footer"/>
      <w:jc w:val="both"/>
      <w:rPr>
        <w:rFonts w:ascii="Calibri" w:hAnsi="Calibri"/>
        <w:i/>
      </w:rPr>
    </w:pPr>
    <w:r>
      <w:rPr>
        <w:rFonts w:ascii="Calibri" w:hAnsi="Calibri"/>
        <w:i/>
        <w:color w:val="auto"/>
      </w:rPr>
      <w:t xml:space="preserve">Reviewed </w:t>
    </w:r>
    <w:r w:rsidRPr="002B67D8">
      <w:rPr>
        <w:rFonts w:ascii="Calibri" w:hAnsi="Calibri"/>
        <w:i/>
        <w:color w:val="auto"/>
      </w:rPr>
      <w:fldChar w:fldCharType="begin"/>
    </w:r>
    <w:r w:rsidRPr="002B67D8">
      <w:rPr>
        <w:rFonts w:ascii="Calibri" w:hAnsi="Calibri"/>
        <w:i/>
        <w:color w:val="auto"/>
      </w:rPr>
      <w:instrText xml:space="preserve"> DATE \@ "MMMM yy" </w:instrText>
    </w:r>
    <w:r w:rsidRPr="002B67D8">
      <w:rPr>
        <w:rFonts w:ascii="Calibri" w:hAnsi="Calibri"/>
        <w:i/>
        <w:color w:val="auto"/>
      </w:rPr>
      <w:fldChar w:fldCharType="separate"/>
    </w:r>
    <w:r w:rsidR="000F0CA7">
      <w:rPr>
        <w:rFonts w:ascii="Calibri" w:hAnsi="Calibri"/>
        <w:i/>
        <w:noProof/>
        <w:color w:val="auto"/>
      </w:rPr>
      <w:t>February 18</w:t>
    </w:r>
    <w:r w:rsidRPr="002B67D8">
      <w:rPr>
        <w:rFonts w:ascii="Calibri" w:hAnsi="Calibri"/>
        <w:i/>
        <w:color w:val="auto"/>
      </w:rPr>
      <w:fldChar w:fldCharType="end"/>
    </w:r>
    <w:r>
      <w:rPr>
        <w:rFonts w:ascii="Calibri" w:hAnsi="Calibri"/>
        <w:i/>
        <w:color w:val="auto"/>
      </w:rPr>
      <w:tab/>
    </w:r>
    <w:r w:rsidR="00C82F0B">
      <w:rPr>
        <w:rFonts w:ascii="Calibri" w:hAnsi="Calibri"/>
        <w:i/>
        <w:color w:val="auto"/>
      </w:rPr>
      <w:tab/>
      <w:t>Ref:   VDCo-ord 1</w:t>
    </w:r>
    <w:r w:rsidR="008040E1">
      <w:rPr>
        <w:rFonts w:ascii="Calibri" w:hAnsi="Calibri"/>
        <w:i/>
        <w:color w:val="auto"/>
      </w:rPr>
      <w:t>5</w:t>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t xml:space="preserve">Ref: </w:t>
    </w:r>
    <w:r>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34" w:rsidRDefault="00112C34">
      <w:r>
        <w:separator/>
      </w:r>
    </w:p>
  </w:footnote>
  <w:footnote w:type="continuationSeparator" w:id="0">
    <w:p w:rsidR="00112C34" w:rsidRDefault="0011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B6" w:rsidRPr="00F7650D" w:rsidRDefault="00CF091F" w:rsidP="00F7650D">
    <w:pPr>
      <w:pStyle w:val="Header"/>
      <w:jc w:val="right"/>
      <w:rPr>
        <w:rFonts w:ascii="Trebuchet MS" w:hAnsi="Trebuchet MS"/>
        <w:sz w:val="18"/>
        <w:szCs w:val="18"/>
      </w:rPr>
    </w:pPr>
    <w:r>
      <w:rPr>
        <w:noProof/>
        <w:lang w:val="en-US" w:eastAsia="en-US"/>
      </w:rPr>
      <w:drawing>
        <wp:anchor distT="0" distB="0" distL="114300" distR="114300" simplePos="0" relativeHeight="251657728" behindDoc="0" locked="0" layoutInCell="1" allowOverlap="1">
          <wp:simplePos x="0" y="0"/>
          <wp:positionH relativeFrom="column">
            <wp:posOffset>-961390</wp:posOffset>
          </wp:positionH>
          <wp:positionV relativeFrom="paragraph">
            <wp:posOffset>-247650</wp:posOffset>
          </wp:positionV>
          <wp:extent cx="1581785" cy="706120"/>
          <wp:effectExtent l="19050" t="0" r="0" b="0"/>
          <wp:wrapSquare wrapText="bothSides"/>
          <wp:docPr id="2" name="Picture 2" descr="SBCP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P black logo"/>
                  <pic:cNvPicPr>
                    <a:picLocks noChangeAspect="1" noChangeArrowheads="1"/>
                  </pic:cNvPicPr>
                </pic:nvPicPr>
                <pic:blipFill>
                  <a:blip r:embed="rId1"/>
                  <a:srcRect/>
                  <a:stretch>
                    <a:fillRect/>
                  </a:stretch>
                </pic:blipFill>
                <pic:spPr bwMode="auto">
                  <a:xfrm>
                    <a:off x="0" y="0"/>
                    <a:ext cx="1581785" cy="7061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25C"/>
    <w:multiLevelType w:val="hybridMultilevel"/>
    <w:tmpl w:val="24A2C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449C4"/>
    <w:multiLevelType w:val="hybridMultilevel"/>
    <w:tmpl w:val="AB2C4856"/>
    <w:lvl w:ilvl="0" w:tplc="43628610">
      <w:start w:val="1"/>
      <w:numFmt w:val="bullet"/>
      <w:lvlText w:val=""/>
      <w:lvlJc w:val="left"/>
      <w:pPr>
        <w:tabs>
          <w:tab w:val="num" w:pos="720"/>
        </w:tabs>
        <w:ind w:left="720" w:hanging="360"/>
      </w:pPr>
      <w:rPr>
        <w:rFonts w:ascii="Symbol" w:hAnsi="Symbol" w:hint="default"/>
      </w:rPr>
    </w:lvl>
    <w:lvl w:ilvl="1" w:tplc="BAFCE97C">
      <w:start w:val="1"/>
      <w:numFmt w:val="bullet"/>
      <w:lvlText w:val="o"/>
      <w:lvlJc w:val="left"/>
      <w:pPr>
        <w:tabs>
          <w:tab w:val="num" w:pos="1440"/>
        </w:tabs>
        <w:ind w:left="1440" w:hanging="360"/>
      </w:pPr>
      <w:rPr>
        <w:rFonts w:ascii="Courier New" w:hAnsi="Courier New" w:cs="Courier New" w:hint="default"/>
      </w:rPr>
    </w:lvl>
    <w:lvl w:ilvl="2" w:tplc="C0724EC6">
      <w:start w:val="1"/>
      <w:numFmt w:val="bullet"/>
      <w:lvlText w:val=""/>
      <w:lvlJc w:val="left"/>
      <w:pPr>
        <w:tabs>
          <w:tab w:val="num" w:pos="2160"/>
        </w:tabs>
        <w:ind w:left="2160" w:hanging="360"/>
      </w:pPr>
      <w:rPr>
        <w:rFonts w:ascii="Wingdings" w:hAnsi="Wingdings" w:hint="default"/>
      </w:rPr>
    </w:lvl>
    <w:lvl w:ilvl="3" w:tplc="8090B4DA">
      <w:start w:val="1"/>
      <w:numFmt w:val="bullet"/>
      <w:lvlText w:val=""/>
      <w:lvlJc w:val="left"/>
      <w:pPr>
        <w:tabs>
          <w:tab w:val="num" w:pos="2880"/>
        </w:tabs>
        <w:ind w:left="2880" w:hanging="360"/>
      </w:pPr>
      <w:rPr>
        <w:rFonts w:ascii="Symbol" w:hAnsi="Symbol" w:hint="default"/>
      </w:rPr>
    </w:lvl>
    <w:lvl w:ilvl="4" w:tplc="A194204A">
      <w:start w:val="1"/>
      <w:numFmt w:val="bullet"/>
      <w:lvlText w:val="o"/>
      <w:lvlJc w:val="left"/>
      <w:pPr>
        <w:tabs>
          <w:tab w:val="num" w:pos="3600"/>
        </w:tabs>
        <w:ind w:left="3600" w:hanging="360"/>
      </w:pPr>
      <w:rPr>
        <w:rFonts w:ascii="Courier New" w:hAnsi="Courier New" w:cs="Courier New" w:hint="default"/>
      </w:rPr>
    </w:lvl>
    <w:lvl w:ilvl="5" w:tplc="1B5AC9E4">
      <w:start w:val="1"/>
      <w:numFmt w:val="bullet"/>
      <w:lvlText w:val=""/>
      <w:lvlJc w:val="left"/>
      <w:pPr>
        <w:tabs>
          <w:tab w:val="num" w:pos="4320"/>
        </w:tabs>
        <w:ind w:left="4320" w:hanging="360"/>
      </w:pPr>
      <w:rPr>
        <w:rFonts w:ascii="Wingdings" w:hAnsi="Wingdings" w:hint="default"/>
      </w:rPr>
    </w:lvl>
    <w:lvl w:ilvl="6" w:tplc="A5E4C056">
      <w:start w:val="1"/>
      <w:numFmt w:val="bullet"/>
      <w:lvlText w:val=""/>
      <w:lvlJc w:val="left"/>
      <w:pPr>
        <w:tabs>
          <w:tab w:val="num" w:pos="5040"/>
        </w:tabs>
        <w:ind w:left="5040" w:hanging="360"/>
      </w:pPr>
      <w:rPr>
        <w:rFonts w:ascii="Symbol" w:hAnsi="Symbol" w:hint="default"/>
      </w:rPr>
    </w:lvl>
    <w:lvl w:ilvl="7" w:tplc="1538882A">
      <w:start w:val="1"/>
      <w:numFmt w:val="bullet"/>
      <w:lvlText w:val="o"/>
      <w:lvlJc w:val="left"/>
      <w:pPr>
        <w:tabs>
          <w:tab w:val="num" w:pos="5760"/>
        </w:tabs>
        <w:ind w:left="5760" w:hanging="360"/>
      </w:pPr>
      <w:rPr>
        <w:rFonts w:ascii="Courier New" w:hAnsi="Courier New" w:cs="Courier New" w:hint="default"/>
      </w:rPr>
    </w:lvl>
    <w:lvl w:ilvl="8" w:tplc="34D6703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76EF1"/>
    <w:multiLevelType w:val="multilevel"/>
    <w:tmpl w:val="AB3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BE73C06"/>
    <w:multiLevelType w:val="hybridMultilevel"/>
    <w:tmpl w:val="E36C5A0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DC04427"/>
    <w:multiLevelType w:val="multilevel"/>
    <w:tmpl w:val="FAB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D47DB"/>
    <w:multiLevelType w:val="hybridMultilevel"/>
    <w:tmpl w:val="DBC0D12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F01CF"/>
    <w:multiLevelType w:val="hybridMultilevel"/>
    <w:tmpl w:val="1F1276E2"/>
    <w:lvl w:ilvl="0" w:tplc="082CE924">
      <w:start w:val="1"/>
      <w:numFmt w:val="decimal"/>
      <w:lvlText w:val="%1."/>
      <w:lvlJc w:val="left"/>
      <w:pPr>
        <w:tabs>
          <w:tab w:val="num" w:pos="720"/>
        </w:tabs>
        <w:ind w:left="720" w:hanging="360"/>
      </w:pPr>
      <w:rPr>
        <w:b w:val="0"/>
      </w:rPr>
    </w:lvl>
    <w:lvl w:ilvl="1" w:tplc="B93E2978">
      <w:start w:val="1"/>
      <w:numFmt w:val="lowerLetter"/>
      <w:lvlText w:val="%2."/>
      <w:lvlJc w:val="left"/>
      <w:pPr>
        <w:tabs>
          <w:tab w:val="num" w:pos="1440"/>
        </w:tabs>
        <w:ind w:left="1440" w:hanging="360"/>
      </w:pPr>
    </w:lvl>
    <w:lvl w:ilvl="2" w:tplc="456A7694">
      <w:start w:val="1"/>
      <w:numFmt w:val="lowerRoman"/>
      <w:lvlText w:val="%3."/>
      <w:lvlJc w:val="right"/>
      <w:pPr>
        <w:tabs>
          <w:tab w:val="num" w:pos="2160"/>
        </w:tabs>
        <w:ind w:left="2160" w:hanging="180"/>
      </w:pPr>
    </w:lvl>
    <w:lvl w:ilvl="3" w:tplc="6C64D9DA">
      <w:start w:val="1"/>
      <w:numFmt w:val="decimal"/>
      <w:lvlText w:val="%4."/>
      <w:lvlJc w:val="left"/>
      <w:pPr>
        <w:tabs>
          <w:tab w:val="num" w:pos="2880"/>
        </w:tabs>
        <w:ind w:left="2880" w:hanging="360"/>
      </w:pPr>
    </w:lvl>
    <w:lvl w:ilvl="4" w:tplc="27BE0A16">
      <w:start w:val="1"/>
      <w:numFmt w:val="lowerLetter"/>
      <w:lvlText w:val="%5."/>
      <w:lvlJc w:val="left"/>
      <w:pPr>
        <w:tabs>
          <w:tab w:val="num" w:pos="3600"/>
        </w:tabs>
        <w:ind w:left="3600" w:hanging="360"/>
      </w:pPr>
    </w:lvl>
    <w:lvl w:ilvl="5" w:tplc="6F64AE5E">
      <w:start w:val="1"/>
      <w:numFmt w:val="lowerRoman"/>
      <w:lvlText w:val="%6."/>
      <w:lvlJc w:val="right"/>
      <w:pPr>
        <w:tabs>
          <w:tab w:val="num" w:pos="4320"/>
        </w:tabs>
        <w:ind w:left="4320" w:hanging="180"/>
      </w:pPr>
    </w:lvl>
    <w:lvl w:ilvl="6" w:tplc="02ACF0C4">
      <w:start w:val="1"/>
      <w:numFmt w:val="decimal"/>
      <w:lvlText w:val="%7."/>
      <w:lvlJc w:val="left"/>
      <w:pPr>
        <w:tabs>
          <w:tab w:val="num" w:pos="5040"/>
        </w:tabs>
        <w:ind w:left="5040" w:hanging="360"/>
      </w:pPr>
    </w:lvl>
    <w:lvl w:ilvl="7" w:tplc="269479C8">
      <w:start w:val="1"/>
      <w:numFmt w:val="lowerLetter"/>
      <w:lvlText w:val="%8."/>
      <w:lvlJc w:val="left"/>
      <w:pPr>
        <w:tabs>
          <w:tab w:val="num" w:pos="5760"/>
        </w:tabs>
        <w:ind w:left="5760" w:hanging="360"/>
      </w:pPr>
    </w:lvl>
    <w:lvl w:ilvl="8" w:tplc="874AAB5E">
      <w:start w:val="1"/>
      <w:numFmt w:val="lowerRoman"/>
      <w:lvlText w:val="%9."/>
      <w:lvlJc w:val="right"/>
      <w:pPr>
        <w:tabs>
          <w:tab w:val="num" w:pos="6480"/>
        </w:tabs>
        <w:ind w:left="6480" w:hanging="180"/>
      </w:pPr>
    </w:lvl>
  </w:abstractNum>
  <w:abstractNum w:abstractNumId="10" w15:restartNumberingAfterBreak="0">
    <w:nsid w:val="197C6F3A"/>
    <w:multiLevelType w:val="hybridMultilevel"/>
    <w:tmpl w:val="A32C80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FE7774"/>
    <w:multiLevelType w:val="hybridMultilevel"/>
    <w:tmpl w:val="EB8025E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B53E6D"/>
    <w:multiLevelType w:val="hybridMultilevel"/>
    <w:tmpl w:val="5492CF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30822DF"/>
    <w:multiLevelType w:val="multilevel"/>
    <w:tmpl w:val="FAB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62688"/>
    <w:multiLevelType w:val="hybridMultilevel"/>
    <w:tmpl w:val="DB48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14382"/>
    <w:multiLevelType w:val="multilevel"/>
    <w:tmpl w:val="FAB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A648D7"/>
    <w:multiLevelType w:val="multilevel"/>
    <w:tmpl w:val="26F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E30E0"/>
    <w:multiLevelType w:val="hybridMultilevel"/>
    <w:tmpl w:val="65445974"/>
    <w:lvl w:ilvl="0" w:tplc="C3B224D6">
      <w:start w:val="1"/>
      <w:numFmt w:val="bullet"/>
      <w:lvlText w:val=""/>
      <w:lvlJc w:val="left"/>
      <w:pPr>
        <w:ind w:left="720" w:hanging="360"/>
      </w:pPr>
      <w:rPr>
        <w:rFonts w:ascii="Symbol" w:hAnsi="Symbol" w:hint="default"/>
      </w:rPr>
    </w:lvl>
    <w:lvl w:ilvl="1" w:tplc="A2760C54">
      <w:start w:val="1"/>
      <w:numFmt w:val="bullet"/>
      <w:lvlText w:val="o"/>
      <w:lvlJc w:val="left"/>
      <w:pPr>
        <w:ind w:left="1440" w:hanging="360"/>
      </w:pPr>
      <w:rPr>
        <w:rFonts w:ascii="Courier New" w:hAnsi="Courier New" w:hint="default"/>
      </w:rPr>
    </w:lvl>
    <w:lvl w:ilvl="2" w:tplc="737CC1F0">
      <w:start w:val="1"/>
      <w:numFmt w:val="bullet"/>
      <w:lvlText w:val=""/>
      <w:lvlJc w:val="left"/>
      <w:pPr>
        <w:ind w:left="2160" w:hanging="360"/>
      </w:pPr>
      <w:rPr>
        <w:rFonts w:ascii="Wingdings" w:hAnsi="Wingdings" w:hint="default"/>
      </w:rPr>
    </w:lvl>
    <w:lvl w:ilvl="3" w:tplc="B97EBBF2">
      <w:start w:val="1"/>
      <w:numFmt w:val="bullet"/>
      <w:lvlText w:val=""/>
      <w:lvlJc w:val="left"/>
      <w:pPr>
        <w:ind w:left="2880" w:hanging="360"/>
      </w:pPr>
      <w:rPr>
        <w:rFonts w:ascii="Symbol" w:hAnsi="Symbol" w:hint="default"/>
      </w:rPr>
    </w:lvl>
    <w:lvl w:ilvl="4" w:tplc="C2EA16A8">
      <w:start w:val="1"/>
      <w:numFmt w:val="bullet"/>
      <w:lvlText w:val="o"/>
      <w:lvlJc w:val="left"/>
      <w:pPr>
        <w:ind w:left="3600" w:hanging="360"/>
      </w:pPr>
      <w:rPr>
        <w:rFonts w:ascii="Courier New" w:hAnsi="Courier New" w:hint="default"/>
      </w:rPr>
    </w:lvl>
    <w:lvl w:ilvl="5" w:tplc="77046848">
      <w:start w:val="1"/>
      <w:numFmt w:val="bullet"/>
      <w:lvlText w:val=""/>
      <w:lvlJc w:val="left"/>
      <w:pPr>
        <w:ind w:left="4320" w:hanging="360"/>
      </w:pPr>
      <w:rPr>
        <w:rFonts w:ascii="Wingdings" w:hAnsi="Wingdings" w:hint="default"/>
      </w:rPr>
    </w:lvl>
    <w:lvl w:ilvl="6" w:tplc="31169AF4">
      <w:start w:val="1"/>
      <w:numFmt w:val="bullet"/>
      <w:lvlText w:val=""/>
      <w:lvlJc w:val="left"/>
      <w:pPr>
        <w:ind w:left="5040" w:hanging="360"/>
      </w:pPr>
      <w:rPr>
        <w:rFonts w:ascii="Symbol" w:hAnsi="Symbol" w:hint="default"/>
      </w:rPr>
    </w:lvl>
    <w:lvl w:ilvl="7" w:tplc="E8C692F6">
      <w:start w:val="1"/>
      <w:numFmt w:val="bullet"/>
      <w:lvlText w:val="o"/>
      <w:lvlJc w:val="left"/>
      <w:pPr>
        <w:ind w:left="5760" w:hanging="360"/>
      </w:pPr>
      <w:rPr>
        <w:rFonts w:ascii="Courier New" w:hAnsi="Courier New" w:hint="default"/>
      </w:rPr>
    </w:lvl>
    <w:lvl w:ilvl="8" w:tplc="53CC193E">
      <w:start w:val="1"/>
      <w:numFmt w:val="bullet"/>
      <w:lvlText w:val=""/>
      <w:lvlJc w:val="left"/>
      <w:pPr>
        <w:ind w:left="6480" w:hanging="360"/>
      </w:pPr>
      <w:rPr>
        <w:rFonts w:ascii="Wingdings" w:hAnsi="Wingdings" w:hint="default"/>
      </w:rPr>
    </w:lvl>
  </w:abstractNum>
  <w:abstractNum w:abstractNumId="20" w15:restartNumberingAfterBreak="0">
    <w:nsid w:val="3CE13CE3"/>
    <w:multiLevelType w:val="hybridMultilevel"/>
    <w:tmpl w:val="15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22D9B"/>
    <w:multiLevelType w:val="multilevel"/>
    <w:tmpl w:val="FAB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8F3F41"/>
    <w:multiLevelType w:val="hybridMultilevel"/>
    <w:tmpl w:val="C5503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F1FE5"/>
    <w:multiLevelType w:val="hybridMultilevel"/>
    <w:tmpl w:val="7266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671B4"/>
    <w:multiLevelType w:val="multilevel"/>
    <w:tmpl w:val="F5F4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65745"/>
    <w:multiLevelType w:val="hybridMultilevel"/>
    <w:tmpl w:val="E5766B5C"/>
    <w:lvl w:ilvl="0" w:tplc="084A4208">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D37DF"/>
    <w:multiLevelType w:val="hybridMultilevel"/>
    <w:tmpl w:val="424A7AF2"/>
    <w:lvl w:ilvl="0" w:tplc="58CC1E82">
      <w:start w:val="1"/>
      <w:numFmt w:val="bullet"/>
      <w:lvlText w:val=""/>
      <w:lvlJc w:val="left"/>
      <w:pPr>
        <w:ind w:left="720" w:hanging="360"/>
      </w:pPr>
      <w:rPr>
        <w:rFonts w:ascii="Symbol" w:hAnsi="Symbol" w:hint="default"/>
      </w:rPr>
    </w:lvl>
    <w:lvl w:ilvl="1" w:tplc="A2B8DA08">
      <w:start w:val="1"/>
      <w:numFmt w:val="bullet"/>
      <w:lvlText w:val="o"/>
      <w:lvlJc w:val="left"/>
      <w:pPr>
        <w:ind w:left="1440" w:hanging="360"/>
      </w:pPr>
      <w:rPr>
        <w:rFonts w:ascii="Courier New" w:hAnsi="Courier New" w:hint="default"/>
      </w:rPr>
    </w:lvl>
    <w:lvl w:ilvl="2" w:tplc="F11C6CCA">
      <w:start w:val="1"/>
      <w:numFmt w:val="bullet"/>
      <w:lvlText w:val=""/>
      <w:lvlJc w:val="left"/>
      <w:pPr>
        <w:ind w:left="2160" w:hanging="360"/>
      </w:pPr>
      <w:rPr>
        <w:rFonts w:ascii="Wingdings" w:hAnsi="Wingdings" w:hint="default"/>
      </w:rPr>
    </w:lvl>
    <w:lvl w:ilvl="3" w:tplc="EF7E63D6">
      <w:start w:val="1"/>
      <w:numFmt w:val="bullet"/>
      <w:lvlText w:val=""/>
      <w:lvlJc w:val="left"/>
      <w:pPr>
        <w:ind w:left="2880" w:hanging="360"/>
      </w:pPr>
      <w:rPr>
        <w:rFonts w:ascii="Symbol" w:hAnsi="Symbol" w:hint="default"/>
      </w:rPr>
    </w:lvl>
    <w:lvl w:ilvl="4" w:tplc="9D4C17F2">
      <w:start w:val="1"/>
      <w:numFmt w:val="bullet"/>
      <w:lvlText w:val="o"/>
      <w:lvlJc w:val="left"/>
      <w:pPr>
        <w:ind w:left="3600" w:hanging="360"/>
      </w:pPr>
      <w:rPr>
        <w:rFonts w:ascii="Courier New" w:hAnsi="Courier New" w:hint="default"/>
      </w:rPr>
    </w:lvl>
    <w:lvl w:ilvl="5" w:tplc="E3C21588">
      <w:start w:val="1"/>
      <w:numFmt w:val="bullet"/>
      <w:lvlText w:val=""/>
      <w:lvlJc w:val="left"/>
      <w:pPr>
        <w:ind w:left="4320" w:hanging="360"/>
      </w:pPr>
      <w:rPr>
        <w:rFonts w:ascii="Wingdings" w:hAnsi="Wingdings" w:hint="default"/>
      </w:rPr>
    </w:lvl>
    <w:lvl w:ilvl="6" w:tplc="8362E854">
      <w:start w:val="1"/>
      <w:numFmt w:val="bullet"/>
      <w:lvlText w:val=""/>
      <w:lvlJc w:val="left"/>
      <w:pPr>
        <w:ind w:left="5040" w:hanging="360"/>
      </w:pPr>
      <w:rPr>
        <w:rFonts w:ascii="Symbol" w:hAnsi="Symbol" w:hint="default"/>
      </w:rPr>
    </w:lvl>
    <w:lvl w:ilvl="7" w:tplc="74B6DAE0">
      <w:start w:val="1"/>
      <w:numFmt w:val="bullet"/>
      <w:lvlText w:val="o"/>
      <w:lvlJc w:val="left"/>
      <w:pPr>
        <w:ind w:left="5760" w:hanging="360"/>
      </w:pPr>
      <w:rPr>
        <w:rFonts w:ascii="Courier New" w:hAnsi="Courier New" w:hint="default"/>
      </w:rPr>
    </w:lvl>
    <w:lvl w:ilvl="8" w:tplc="5D4CA37E">
      <w:start w:val="1"/>
      <w:numFmt w:val="bullet"/>
      <w:lvlText w:val=""/>
      <w:lvlJc w:val="left"/>
      <w:pPr>
        <w:ind w:left="6480" w:hanging="360"/>
      </w:pPr>
      <w:rPr>
        <w:rFonts w:ascii="Wingdings" w:hAnsi="Wingdings" w:hint="default"/>
      </w:rPr>
    </w:lvl>
  </w:abstractNum>
  <w:abstractNum w:abstractNumId="30" w15:restartNumberingAfterBreak="0">
    <w:nsid w:val="521D6359"/>
    <w:multiLevelType w:val="hybridMultilevel"/>
    <w:tmpl w:val="CCFEE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5A6EA9"/>
    <w:multiLevelType w:val="hybridMultilevel"/>
    <w:tmpl w:val="5782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6D7817"/>
    <w:multiLevelType w:val="hybridMultilevel"/>
    <w:tmpl w:val="A6A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74BD5"/>
    <w:multiLevelType w:val="hybridMultilevel"/>
    <w:tmpl w:val="E00CC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261B5"/>
    <w:multiLevelType w:val="hybridMultilevel"/>
    <w:tmpl w:val="6C5EB09C"/>
    <w:lvl w:ilvl="0" w:tplc="1C7AFF8E">
      <w:start w:val="1"/>
      <w:numFmt w:val="bullet"/>
      <w:lvlText w:val=""/>
      <w:lvlJc w:val="left"/>
      <w:pPr>
        <w:ind w:left="720" w:hanging="360"/>
      </w:pPr>
      <w:rPr>
        <w:rFonts w:ascii="Symbol" w:hAnsi="Symbol" w:hint="default"/>
      </w:rPr>
    </w:lvl>
    <w:lvl w:ilvl="1" w:tplc="A530C8A2">
      <w:start w:val="1"/>
      <w:numFmt w:val="bullet"/>
      <w:lvlText w:val="o"/>
      <w:lvlJc w:val="left"/>
      <w:pPr>
        <w:ind w:left="1440" w:hanging="360"/>
      </w:pPr>
      <w:rPr>
        <w:rFonts w:ascii="Courier New" w:hAnsi="Courier New" w:hint="default"/>
      </w:rPr>
    </w:lvl>
    <w:lvl w:ilvl="2" w:tplc="651A2016">
      <w:start w:val="1"/>
      <w:numFmt w:val="bullet"/>
      <w:lvlText w:val=""/>
      <w:lvlJc w:val="left"/>
      <w:pPr>
        <w:ind w:left="2160" w:hanging="360"/>
      </w:pPr>
      <w:rPr>
        <w:rFonts w:ascii="Wingdings" w:hAnsi="Wingdings" w:hint="default"/>
      </w:rPr>
    </w:lvl>
    <w:lvl w:ilvl="3" w:tplc="58A4ED3C">
      <w:start w:val="1"/>
      <w:numFmt w:val="bullet"/>
      <w:lvlText w:val=""/>
      <w:lvlJc w:val="left"/>
      <w:pPr>
        <w:ind w:left="2880" w:hanging="360"/>
      </w:pPr>
      <w:rPr>
        <w:rFonts w:ascii="Symbol" w:hAnsi="Symbol" w:hint="default"/>
      </w:rPr>
    </w:lvl>
    <w:lvl w:ilvl="4" w:tplc="C84EFAD0">
      <w:start w:val="1"/>
      <w:numFmt w:val="bullet"/>
      <w:lvlText w:val="o"/>
      <w:lvlJc w:val="left"/>
      <w:pPr>
        <w:ind w:left="3600" w:hanging="360"/>
      </w:pPr>
      <w:rPr>
        <w:rFonts w:ascii="Courier New" w:hAnsi="Courier New" w:hint="default"/>
      </w:rPr>
    </w:lvl>
    <w:lvl w:ilvl="5" w:tplc="CB6EF2D6">
      <w:start w:val="1"/>
      <w:numFmt w:val="bullet"/>
      <w:lvlText w:val=""/>
      <w:lvlJc w:val="left"/>
      <w:pPr>
        <w:ind w:left="4320" w:hanging="360"/>
      </w:pPr>
      <w:rPr>
        <w:rFonts w:ascii="Wingdings" w:hAnsi="Wingdings" w:hint="default"/>
      </w:rPr>
    </w:lvl>
    <w:lvl w:ilvl="6" w:tplc="AF32A9D2">
      <w:start w:val="1"/>
      <w:numFmt w:val="bullet"/>
      <w:lvlText w:val=""/>
      <w:lvlJc w:val="left"/>
      <w:pPr>
        <w:ind w:left="5040" w:hanging="360"/>
      </w:pPr>
      <w:rPr>
        <w:rFonts w:ascii="Symbol" w:hAnsi="Symbol" w:hint="default"/>
      </w:rPr>
    </w:lvl>
    <w:lvl w:ilvl="7" w:tplc="80D28C00">
      <w:start w:val="1"/>
      <w:numFmt w:val="bullet"/>
      <w:lvlText w:val="o"/>
      <w:lvlJc w:val="left"/>
      <w:pPr>
        <w:ind w:left="5760" w:hanging="360"/>
      </w:pPr>
      <w:rPr>
        <w:rFonts w:ascii="Courier New" w:hAnsi="Courier New" w:hint="default"/>
      </w:rPr>
    </w:lvl>
    <w:lvl w:ilvl="8" w:tplc="4154B08A">
      <w:start w:val="1"/>
      <w:numFmt w:val="bullet"/>
      <w:lvlText w:val=""/>
      <w:lvlJc w:val="left"/>
      <w:pPr>
        <w:ind w:left="6480" w:hanging="360"/>
      </w:pPr>
      <w:rPr>
        <w:rFonts w:ascii="Wingdings" w:hAnsi="Wingdings" w:hint="default"/>
      </w:rPr>
    </w:lvl>
  </w:abstractNum>
  <w:abstractNum w:abstractNumId="36"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A78FB"/>
    <w:multiLevelType w:val="hybridMultilevel"/>
    <w:tmpl w:val="2DDCABF2"/>
    <w:lvl w:ilvl="0" w:tplc="5ED4486E">
      <w:start w:val="1"/>
      <w:numFmt w:val="bullet"/>
      <w:lvlText w:val=""/>
      <w:lvlJc w:val="left"/>
      <w:pPr>
        <w:ind w:left="1080" w:hanging="360"/>
      </w:pPr>
      <w:rPr>
        <w:rFonts w:ascii="Symbol" w:hAnsi="Symbol" w:hint="default"/>
      </w:rPr>
    </w:lvl>
    <w:lvl w:ilvl="1" w:tplc="EFD43AA6">
      <w:start w:val="1"/>
      <w:numFmt w:val="bullet"/>
      <w:lvlText w:val="o"/>
      <w:lvlJc w:val="left"/>
      <w:pPr>
        <w:ind w:left="1800" w:hanging="360"/>
      </w:pPr>
      <w:rPr>
        <w:rFonts w:ascii="Courier New" w:hAnsi="Courier New" w:cs="Courier New" w:hint="default"/>
      </w:rPr>
    </w:lvl>
    <w:lvl w:ilvl="2" w:tplc="5C1061FC">
      <w:start w:val="1"/>
      <w:numFmt w:val="bullet"/>
      <w:lvlText w:val=""/>
      <w:lvlJc w:val="left"/>
      <w:pPr>
        <w:ind w:left="2520" w:hanging="360"/>
      </w:pPr>
      <w:rPr>
        <w:rFonts w:ascii="Wingdings" w:hAnsi="Wingdings" w:hint="default"/>
      </w:rPr>
    </w:lvl>
    <w:lvl w:ilvl="3" w:tplc="87A094B0">
      <w:start w:val="1"/>
      <w:numFmt w:val="bullet"/>
      <w:lvlText w:val=""/>
      <w:lvlJc w:val="left"/>
      <w:pPr>
        <w:ind w:left="3240" w:hanging="360"/>
      </w:pPr>
      <w:rPr>
        <w:rFonts w:ascii="Symbol" w:hAnsi="Symbol" w:hint="default"/>
      </w:rPr>
    </w:lvl>
    <w:lvl w:ilvl="4" w:tplc="B2F0400E">
      <w:start w:val="1"/>
      <w:numFmt w:val="bullet"/>
      <w:lvlText w:val="o"/>
      <w:lvlJc w:val="left"/>
      <w:pPr>
        <w:ind w:left="3960" w:hanging="360"/>
      </w:pPr>
      <w:rPr>
        <w:rFonts w:ascii="Courier New" w:hAnsi="Courier New" w:cs="Courier New" w:hint="default"/>
      </w:rPr>
    </w:lvl>
    <w:lvl w:ilvl="5" w:tplc="AE4891A2">
      <w:start w:val="1"/>
      <w:numFmt w:val="bullet"/>
      <w:lvlText w:val=""/>
      <w:lvlJc w:val="left"/>
      <w:pPr>
        <w:ind w:left="4680" w:hanging="360"/>
      </w:pPr>
      <w:rPr>
        <w:rFonts w:ascii="Wingdings" w:hAnsi="Wingdings" w:hint="default"/>
      </w:rPr>
    </w:lvl>
    <w:lvl w:ilvl="6" w:tplc="7E063714">
      <w:start w:val="1"/>
      <w:numFmt w:val="bullet"/>
      <w:lvlText w:val=""/>
      <w:lvlJc w:val="left"/>
      <w:pPr>
        <w:ind w:left="5400" w:hanging="360"/>
      </w:pPr>
      <w:rPr>
        <w:rFonts w:ascii="Symbol" w:hAnsi="Symbol" w:hint="default"/>
      </w:rPr>
    </w:lvl>
    <w:lvl w:ilvl="7" w:tplc="7E96D868">
      <w:start w:val="1"/>
      <w:numFmt w:val="bullet"/>
      <w:lvlText w:val="o"/>
      <w:lvlJc w:val="left"/>
      <w:pPr>
        <w:ind w:left="6120" w:hanging="360"/>
      </w:pPr>
      <w:rPr>
        <w:rFonts w:ascii="Courier New" w:hAnsi="Courier New" w:cs="Courier New" w:hint="default"/>
      </w:rPr>
    </w:lvl>
    <w:lvl w:ilvl="8" w:tplc="A392A45C">
      <w:start w:val="1"/>
      <w:numFmt w:val="bullet"/>
      <w:lvlText w:val=""/>
      <w:lvlJc w:val="left"/>
      <w:pPr>
        <w:ind w:left="6840" w:hanging="360"/>
      </w:pPr>
      <w:rPr>
        <w:rFonts w:ascii="Wingdings" w:hAnsi="Wingdings" w:hint="default"/>
      </w:rPr>
    </w:lvl>
  </w:abstractNum>
  <w:abstractNum w:abstractNumId="40" w15:restartNumberingAfterBreak="0">
    <w:nsid w:val="6C93015A"/>
    <w:multiLevelType w:val="multilevel"/>
    <w:tmpl w:val="FAB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82F1A"/>
    <w:multiLevelType w:val="hybridMultilevel"/>
    <w:tmpl w:val="79A04A6E"/>
    <w:lvl w:ilvl="0" w:tplc="1494F23C">
      <w:start w:val="1"/>
      <w:numFmt w:val="bullet"/>
      <w:lvlText w:val=""/>
      <w:lvlJc w:val="left"/>
      <w:pPr>
        <w:ind w:left="720" w:hanging="360"/>
      </w:pPr>
      <w:rPr>
        <w:rFonts w:ascii="Symbol" w:hAnsi="Symbol" w:hint="default"/>
      </w:rPr>
    </w:lvl>
    <w:lvl w:ilvl="1" w:tplc="95124798">
      <w:start w:val="1"/>
      <w:numFmt w:val="bullet"/>
      <w:lvlText w:val="o"/>
      <w:lvlJc w:val="left"/>
      <w:pPr>
        <w:ind w:left="1440" w:hanging="360"/>
      </w:pPr>
      <w:rPr>
        <w:rFonts w:ascii="Courier New" w:hAnsi="Courier New" w:hint="default"/>
      </w:rPr>
    </w:lvl>
    <w:lvl w:ilvl="2" w:tplc="F92CBF70">
      <w:start w:val="1"/>
      <w:numFmt w:val="bullet"/>
      <w:lvlText w:val=""/>
      <w:lvlJc w:val="left"/>
      <w:pPr>
        <w:ind w:left="2160" w:hanging="360"/>
      </w:pPr>
      <w:rPr>
        <w:rFonts w:ascii="Wingdings" w:hAnsi="Wingdings" w:hint="default"/>
      </w:rPr>
    </w:lvl>
    <w:lvl w:ilvl="3" w:tplc="B1B4D48E">
      <w:start w:val="1"/>
      <w:numFmt w:val="bullet"/>
      <w:lvlText w:val=""/>
      <w:lvlJc w:val="left"/>
      <w:pPr>
        <w:ind w:left="2880" w:hanging="360"/>
      </w:pPr>
      <w:rPr>
        <w:rFonts w:ascii="Symbol" w:hAnsi="Symbol" w:hint="default"/>
      </w:rPr>
    </w:lvl>
    <w:lvl w:ilvl="4" w:tplc="C8B20ED0">
      <w:start w:val="1"/>
      <w:numFmt w:val="bullet"/>
      <w:lvlText w:val="o"/>
      <w:lvlJc w:val="left"/>
      <w:pPr>
        <w:ind w:left="3600" w:hanging="360"/>
      </w:pPr>
      <w:rPr>
        <w:rFonts w:ascii="Courier New" w:hAnsi="Courier New" w:hint="default"/>
      </w:rPr>
    </w:lvl>
    <w:lvl w:ilvl="5" w:tplc="9048A956">
      <w:start w:val="1"/>
      <w:numFmt w:val="bullet"/>
      <w:lvlText w:val=""/>
      <w:lvlJc w:val="left"/>
      <w:pPr>
        <w:ind w:left="4320" w:hanging="360"/>
      </w:pPr>
      <w:rPr>
        <w:rFonts w:ascii="Wingdings" w:hAnsi="Wingdings" w:hint="default"/>
      </w:rPr>
    </w:lvl>
    <w:lvl w:ilvl="6" w:tplc="CAE0AD3C">
      <w:start w:val="1"/>
      <w:numFmt w:val="bullet"/>
      <w:lvlText w:val=""/>
      <w:lvlJc w:val="left"/>
      <w:pPr>
        <w:ind w:left="5040" w:hanging="360"/>
      </w:pPr>
      <w:rPr>
        <w:rFonts w:ascii="Symbol" w:hAnsi="Symbol" w:hint="default"/>
      </w:rPr>
    </w:lvl>
    <w:lvl w:ilvl="7" w:tplc="83B43238">
      <w:start w:val="1"/>
      <w:numFmt w:val="bullet"/>
      <w:lvlText w:val="o"/>
      <w:lvlJc w:val="left"/>
      <w:pPr>
        <w:ind w:left="5760" w:hanging="360"/>
      </w:pPr>
      <w:rPr>
        <w:rFonts w:ascii="Courier New" w:hAnsi="Courier New" w:hint="default"/>
      </w:rPr>
    </w:lvl>
    <w:lvl w:ilvl="8" w:tplc="E92A7F88">
      <w:start w:val="1"/>
      <w:numFmt w:val="bullet"/>
      <w:lvlText w:val=""/>
      <w:lvlJc w:val="left"/>
      <w:pPr>
        <w:ind w:left="6480" w:hanging="360"/>
      </w:pPr>
      <w:rPr>
        <w:rFonts w:ascii="Wingdings" w:hAnsi="Wingdings" w:hint="default"/>
      </w:rPr>
    </w:lvl>
  </w:abstractNum>
  <w:abstractNum w:abstractNumId="42"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04BD0"/>
    <w:multiLevelType w:val="hybridMultilevel"/>
    <w:tmpl w:val="475297D6"/>
    <w:lvl w:ilvl="0" w:tplc="5876214C">
      <w:start w:val="1"/>
      <w:numFmt w:val="lowerLetter"/>
      <w:lvlText w:val="%1)"/>
      <w:lvlJc w:val="left"/>
      <w:pPr>
        <w:ind w:left="720" w:hanging="360"/>
      </w:pPr>
    </w:lvl>
    <w:lvl w:ilvl="1" w:tplc="DD1ADF3C">
      <w:start w:val="1"/>
      <w:numFmt w:val="lowerLetter"/>
      <w:lvlText w:val="%2."/>
      <w:lvlJc w:val="left"/>
      <w:pPr>
        <w:ind w:left="1440" w:hanging="360"/>
      </w:pPr>
    </w:lvl>
    <w:lvl w:ilvl="2" w:tplc="7ACC618E">
      <w:start w:val="1"/>
      <w:numFmt w:val="lowerRoman"/>
      <w:lvlText w:val="%3."/>
      <w:lvlJc w:val="right"/>
      <w:pPr>
        <w:ind w:left="2160" w:hanging="180"/>
      </w:pPr>
    </w:lvl>
    <w:lvl w:ilvl="3" w:tplc="D80E46C2">
      <w:start w:val="1"/>
      <w:numFmt w:val="decimal"/>
      <w:lvlText w:val="%4."/>
      <w:lvlJc w:val="left"/>
      <w:pPr>
        <w:ind w:left="2880" w:hanging="360"/>
      </w:pPr>
    </w:lvl>
    <w:lvl w:ilvl="4" w:tplc="F7E8315A">
      <w:start w:val="1"/>
      <w:numFmt w:val="lowerLetter"/>
      <w:lvlText w:val="%5."/>
      <w:lvlJc w:val="left"/>
      <w:pPr>
        <w:ind w:left="3600" w:hanging="360"/>
      </w:pPr>
    </w:lvl>
    <w:lvl w:ilvl="5" w:tplc="BD423708">
      <w:start w:val="1"/>
      <w:numFmt w:val="lowerRoman"/>
      <w:lvlText w:val="%6."/>
      <w:lvlJc w:val="right"/>
      <w:pPr>
        <w:ind w:left="4320" w:hanging="180"/>
      </w:pPr>
    </w:lvl>
    <w:lvl w:ilvl="6" w:tplc="B85420C8">
      <w:start w:val="1"/>
      <w:numFmt w:val="decimal"/>
      <w:lvlText w:val="%7."/>
      <w:lvlJc w:val="left"/>
      <w:pPr>
        <w:ind w:left="5040" w:hanging="360"/>
      </w:pPr>
    </w:lvl>
    <w:lvl w:ilvl="7" w:tplc="ED9C26B2">
      <w:start w:val="1"/>
      <w:numFmt w:val="lowerLetter"/>
      <w:lvlText w:val="%8."/>
      <w:lvlJc w:val="left"/>
      <w:pPr>
        <w:ind w:left="5760" w:hanging="360"/>
      </w:pPr>
    </w:lvl>
    <w:lvl w:ilvl="8" w:tplc="FC1A163E">
      <w:start w:val="1"/>
      <w:numFmt w:val="lowerRoman"/>
      <w:lvlText w:val="%9."/>
      <w:lvlJc w:val="right"/>
      <w:pPr>
        <w:ind w:left="6480" w:hanging="180"/>
      </w:pPr>
    </w:lvl>
  </w:abstractNum>
  <w:abstractNum w:abstractNumId="44" w15:restartNumberingAfterBreak="0">
    <w:nsid w:val="7BAF391C"/>
    <w:multiLevelType w:val="hybridMultilevel"/>
    <w:tmpl w:val="B510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22"/>
  </w:num>
  <w:num w:numId="4">
    <w:abstractNumId w:val="4"/>
  </w:num>
  <w:num w:numId="5">
    <w:abstractNumId w:val="36"/>
  </w:num>
  <w:num w:numId="6">
    <w:abstractNumId w:val="37"/>
  </w:num>
  <w:num w:numId="7">
    <w:abstractNumId w:val="38"/>
  </w:num>
  <w:num w:numId="8">
    <w:abstractNumId w:val="23"/>
  </w:num>
  <w:num w:numId="9">
    <w:abstractNumId w:val="42"/>
  </w:num>
  <w:num w:numId="10">
    <w:abstractNumId w:val="31"/>
  </w:num>
  <w:num w:numId="11">
    <w:abstractNumId w:val="12"/>
  </w:num>
  <w:num w:numId="12">
    <w:abstractNumId w:val="33"/>
  </w:num>
  <w:num w:numId="13">
    <w:abstractNumId w:val="16"/>
  </w:num>
  <w:num w:numId="14">
    <w:abstractNumId w:val="2"/>
  </w:num>
  <w:num w:numId="15">
    <w:abstractNumId w:val="5"/>
  </w:num>
  <w:num w:numId="16">
    <w:abstractNumId w:val="10"/>
  </w:num>
  <w:num w:numId="17">
    <w:abstractNumId w:val="30"/>
  </w:num>
  <w:num w:numId="18">
    <w:abstractNumId w:val="32"/>
  </w:num>
  <w:num w:numId="19">
    <w:abstractNumId w:val="11"/>
  </w:num>
  <w:num w:numId="20">
    <w:abstractNumId w:val="28"/>
  </w:num>
  <w:num w:numId="21">
    <w:abstractNumId w:val="25"/>
  </w:num>
  <w:num w:numId="22">
    <w:abstractNumId w:val="7"/>
  </w:num>
  <w:num w:numId="23">
    <w:abstractNumId w:val="13"/>
  </w:num>
  <w:num w:numId="24">
    <w:abstractNumId w:val="27"/>
  </w:num>
  <w:num w:numId="25">
    <w:abstractNumId w:val="3"/>
  </w:num>
  <w:num w:numId="26">
    <w:abstractNumId w:val="14"/>
  </w:num>
  <w:num w:numId="27">
    <w:abstractNumId w:val="17"/>
  </w:num>
  <w:num w:numId="28">
    <w:abstractNumId w:val="40"/>
  </w:num>
  <w:num w:numId="29">
    <w:abstractNumId w:val="6"/>
  </w:num>
  <w:num w:numId="30">
    <w:abstractNumId w:val="21"/>
  </w:num>
  <w:num w:numId="31">
    <w:abstractNumId w:val="43"/>
  </w:num>
  <w:num w:numId="32">
    <w:abstractNumId w:val="9"/>
  </w:num>
  <w:num w:numId="33">
    <w:abstractNumId w:val="29"/>
  </w:num>
  <w:num w:numId="34">
    <w:abstractNumId w:val="19"/>
  </w:num>
  <w:num w:numId="35">
    <w:abstractNumId w:val="35"/>
  </w:num>
  <w:num w:numId="36">
    <w:abstractNumId w:val="41"/>
  </w:num>
  <w:num w:numId="37">
    <w:abstractNumId w:val="1"/>
  </w:num>
  <w:num w:numId="38">
    <w:abstractNumId w:val="39"/>
  </w:num>
  <w:num w:numId="39">
    <w:abstractNumId w:val="24"/>
  </w:num>
  <w:num w:numId="40">
    <w:abstractNumId w:val="15"/>
  </w:num>
  <w:num w:numId="41">
    <w:abstractNumId w:val="44"/>
  </w:num>
  <w:num w:numId="42">
    <w:abstractNumId w:val="34"/>
  </w:num>
  <w:num w:numId="43">
    <w:abstractNumId w:val="0"/>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5"/>
    <w:rsid w:val="000405B7"/>
    <w:rsid w:val="00054142"/>
    <w:rsid w:val="000611A6"/>
    <w:rsid w:val="0006396C"/>
    <w:rsid w:val="00082FA6"/>
    <w:rsid w:val="000869A0"/>
    <w:rsid w:val="00097880"/>
    <w:rsid w:val="000F0CA7"/>
    <w:rsid w:val="000F5EC7"/>
    <w:rsid w:val="00112C34"/>
    <w:rsid w:val="00116188"/>
    <w:rsid w:val="0012397F"/>
    <w:rsid w:val="00126EFC"/>
    <w:rsid w:val="00137B0D"/>
    <w:rsid w:val="0016181E"/>
    <w:rsid w:val="001D7510"/>
    <w:rsid w:val="002210C6"/>
    <w:rsid w:val="00266621"/>
    <w:rsid w:val="002717AD"/>
    <w:rsid w:val="00277770"/>
    <w:rsid w:val="002B4CA3"/>
    <w:rsid w:val="002B67D8"/>
    <w:rsid w:val="002B7B2D"/>
    <w:rsid w:val="002C3EC7"/>
    <w:rsid w:val="00300225"/>
    <w:rsid w:val="00302897"/>
    <w:rsid w:val="003170B6"/>
    <w:rsid w:val="00327A03"/>
    <w:rsid w:val="00367C71"/>
    <w:rsid w:val="003A02F5"/>
    <w:rsid w:val="003D3F4A"/>
    <w:rsid w:val="00410D80"/>
    <w:rsid w:val="00431AF5"/>
    <w:rsid w:val="0045697B"/>
    <w:rsid w:val="00461E95"/>
    <w:rsid w:val="004674CF"/>
    <w:rsid w:val="00475490"/>
    <w:rsid w:val="00482490"/>
    <w:rsid w:val="00490125"/>
    <w:rsid w:val="00496F38"/>
    <w:rsid w:val="004B3279"/>
    <w:rsid w:val="004E2A6B"/>
    <w:rsid w:val="00512B08"/>
    <w:rsid w:val="00521CF6"/>
    <w:rsid w:val="0053132B"/>
    <w:rsid w:val="00583F44"/>
    <w:rsid w:val="00611B66"/>
    <w:rsid w:val="00661EB2"/>
    <w:rsid w:val="00672AFA"/>
    <w:rsid w:val="006B009B"/>
    <w:rsid w:val="00714627"/>
    <w:rsid w:val="00731432"/>
    <w:rsid w:val="007726AA"/>
    <w:rsid w:val="00795453"/>
    <w:rsid w:val="007A20B6"/>
    <w:rsid w:val="007C106F"/>
    <w:rsid w:val="007C2D93"/>
    <w:rsid w:val="007D3A42"/>
    <w:rsid w:val="008040E1"/>
    <w:rsid w:val="00804384"/>
    <w:rsid w:val="0087469B"/>
    <w:rsid w:val="008A53DC"/>
    <w:rsid w:val="00945E68"/>
    <w:rsid w:val="009659ED"/>
    <w:rsid w:val="00970CB9"/>
    <w:rsid w:val="00A848C2"/>
    <w:rsid w:val="00A913AB"/>
    <w:rsid w:val="00A916E1"/>
    <w:rsid w:val="00AF338C"/>
    <w:rsid w:val="00B14C34"/>
    <w:rsid w:val="00B170E4"/>
    <w:rsid w:val="00B3131D"/>
    <w:rsid w:val="00B5350A"/>
    <w:rsid w:val="00B56BF9"/>
    <w:rsid w:val="00B8066F"/>
    <w:rsid w:val="00BB4DA7"/>
    <w:rsid w:val="00BD0388"/>
    <w:rsid w:val="00C22B92"/>
    <w:rsid w:val="00C36E57"/>
    <w:rsid w:val="00C416B4"/>
    <w:rsid w:val="00C461CD"/>
    <w:rsid w:val="00C82F0B"/>
    <w:rsid w:val="00C91CF4"/>
    <w:rsid w:val="00CA05BC"/>
    <w:rsid w:val="00CF091F"/>
    <w:rsid w:val="00D27A53"/>
    <w:rsid w:val="00E01623"/>
    <w:rsid w:val="00E26FFF"/>
    <w:rsid w:val="00E87703"/>
    <w:rsid w:val="00EB5C0C"/>
    <w:rsid w:val="00F00A1A"/>
    <w:rsid w:val="00F07B59"/>
    <w:rsid w:val="00F561A5"/>
    <w:rsid w:val="00F65E5E"/>
    <w:rsid w:val="00F6794B"/>
    <w:rsid w:val="00F7650D"/>
    <w:rsid w:val="00FC6893"/>
    <w:rsid w:val="00FC7850"/>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801C677"/>
  <w15:docId w15:val="{06DA5AE8-724C-44E7-999A-D35882F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E95"/>
    <w:rPr>
      <w:color w:val="000000"/>
      <w:kern w:val="28"/>
      <w:lang w:val="en-GB" w:eastAsia="en-GB"/>
    </w:rPr>
  </w:style>
  <w:style w:type="paragraph" w:styleId="Heading2">
    <w:name w:val="heading 2"/>
    <w:basedOn w:val="Normal"/>
    <w:next w:val="Normal"/>
    <w:link w:val="Heading2Char"/>
    <w:qFormat/>
    <w:rsid w:val="00082FA6"/>
    <w:pPr>
      <w:keepNext/>
      <w:outlineLvl w:val="1"/>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en-US"/>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cs="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82FA6"/>
    <w:rPr>
      <w:rFonts w:ascii="Comic Sans MS" w:hAnsi="Comic Sans MS"/>
      <w:b/>
      <w:bCs/>
      <w:sz w:val="24"/>
      <w:szCs w:val="24"/>
      <w:lang w:eastAsia="en-US"/>
    </w:rPr>
  </w:style>
  <w:style w:type="character" w:styleId="Hyperlink">
    <w:name w:val="Hyperlink"/>
    <w:rsid w:val="00097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creator>Jon</dc:creator>
  <cp:lastModifiedBy>Julie Close</cp:lastModifiedBy>
  <cp:revision>2</cp:revision>
  <cp:lastPrinted>2013-05-14T12:51:00Z</cp:lastPrinted>
  <dcterms:created xsi:type="dcterms:W3CDTF">2018-02-20T09:00:00Z</dcterms:created>
  <dcterms:modified xsi:type="dcterms:W3CDTF">2018-02-20T09:00:00Z</dcterms:modified>
</cp:coreProperties>
</file>